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E7B3" w14:textId="22A802F4" w:rsidR="00BD2A7E" w:rsidRPr="004C6BBE" w:rsidRDefault="00BD2A7E" w:rsidP="004C6BBE">
      <w:pPr>
        <w:pStyle w:val="Default"/>
        <w:spacing w:line="360" w:lineRule="auto"/>
        <w:jc w:val="right"/>
        <w:rPr>
          <w:rFonts w:asciiTheme="minorHAnsi" w:hAnsiTheme="minorHAnsi" w:cs="Times New Roman"/>
          <w:bCs/>
          <w:sz w:val="20"/>
          <w:szCs w:val="20"/>
        </w:rPr>
      </w:pPr>
    </w:p>
    <w:p w14:paraId="2DD57733" w14:textId="49DD942A" w:rsidR="004C6BBE" w:rsidRPr="00644BFA" w:rsidRDefault="004C6BBE" w:rsidP="00052574">
      <w:pPr>
        <w:pStyle w:val="Default"/>
        <w:spacing w:line="360" w:lineRule="auto"/>
        <w:jc w:val="both"/>
        <w:rPr>
          <w:rFonts w:ascii="Times New Roman" w:hAnsi="Times New Roman" w:cs="Times New Roman"/>
          <w:bCs/>
          <w:i/>
        </w:rPr>
      </w:pPr>
    </w:p>
    <w:p w14:paraId="714AA9B4" w14:textId="2ECA3966" w:rsidR="000E2188" w:rsidRPr="00644BFA" w:rsidRDefault="000E2188" w:rsidP="00D42D5A">
      <w:pPr>
        <w:pStyle w:val="Default"/>
        <w:spacing w:line="360" w:lineRule="auto"/>
        <w:jc w:val="center"/>
        <w:rPr>
          <w:rFonts w:ascii="Times New Roman" w:hAnsi="Times New Roman" w:cs="Times New Roman"/>
          <w:b/>
          <w:bCs/>
        </w:rPr>
      </w:pPr>
      <w:r w:rsidRPr="00644BFA">
        <w:rPr>
          <w:rFonts w:ascii="Times New Roman" w:hAnsi="Times New Roman" w:cs="Times New Roman"/>
          <w:b/>
          <w:bCs/>
        </w:rPr>
        <w:t xml:space="preserve">Umowa Nr </w:t>
      </w:r>
      <w:r w:rsidR="00EF1884" w:rsidRPr="00644BFA">
        <w:rPr>
          <w:rFonts w:ascii="Times New Roman" w:hAnsi="Times New Roman" w:cs="Times New Roman"/>
          <w:b/>
          <w:bCs/>
        </w:rPr>
        <w:t>……/202</w:t>
      </w:r>
      <w:r w:rsidR="007B7C31">
        <w:rPr>
          <w:rFonts w:ascii="Times New Roman" w:hAnsi="Times New Roman" w:cs="Times New Roman"/>
          <w:b/>
          <w:bCs/>
        </w:rPr>
        <w:t>4</w:t>
      </w:r>
    </w:p>
    <w:p w14:paraId="585D57D9" w14:textId="77C2F965" w:rsidR="000E2188" w:rsidRPr="00644BFA" w:rsidRDefault="005F64A5" w:rsidP="00D42D5A">
      <w:pPr>
        <w:pStyle w:val="Default"/>
        <w:jc w:val="center"/>
        <w:rPr>
          <w:rFonts w:ascii="Times New Roman" w:hAnsi="Times New Roman" w:cs="Times New Roman"/>
          <w:b/>
        </w:rPr>
      </w:pPr>
      <w:r w:rsidRPr="00644BFA">
        <w:rPr>
          <w:rFonts w:ascii="Times New Roman" w:hAnsi="Times New Roman" w:cs="Times New Roman"/>
          <w:b/>
        </w:rPr>
        <w:t>„</w:t>
      </w:r>
      <w:r w:rsidR="009D7E95" w:rsidRPr="00644BFA">
        <w:rPr>
          <w:rFonts w:ascii="Times New Roman" w:hAnsi="Times New Roman" w:cs="Times New Roman"/>
          <w:b/>
        </w:rPr>
        <w:t xml:space="preserve">Na wykonanie przeglądów </w:t>
      </w:r>
      <w:r w:rsidR="00644BFA" w:rsidRPr="00644BFA">
        <w:rPr>
          <w:rFonts w:ascii="Times New Roman" w:hAnsi="Times New Roman" w:cs="Times New Roman"/>
          <w:b/>
        </w:rPr>
        <w:t xml:space="preserve">rocznych </w:t>
      </w:r>
      <w:r w:rsidR="009D7E95" w:rsidRPr="00644BFA">
        <w:rPr>
          <w:rFonts w:ascii="Times New Roman" w:hAnsi="Times New Roman" w:cs="Times New Roman"/>
          <w:b/>
        </w:rPr>
        <w:t>stanu technicznego budynków stanowiących                   w 100% mienie gminy, administrowanych przez MZGK w Bogatyni „</w:t>
      </w:r>
    </w:p>
    <w:p w14:paraId="10000A9C" w14:textId="77777777" w:rsidR="003A1EE6" w:rsidRPr="00644BFA" w:rsidRDefault="003A1EE6" w:rsidP="00D42D5A">
      <w:pPr>
        <w:pStyle w:val="Default"/>
        <w:spacing w:line="360" w:lineRule="auto"/>
        <w:jc w:val="both"/>
        <w:rPr>
          <w:rFonts w:ascii="Times New Roman" w:hAnsi="Times New Roman" w:cs="Times New Roman"/>
        </w:rPr>
      </w:pPr>
    </w:p>
    <w:p w14:paraId="6CA3AFED" w14:textId="17E352E7" w:rsidR="000E2188" w:rsidRPr="00644BFA" w:rsidRDefault="00EF1884" w:rsidP="00D42D5A">
      <w:pPr>
        <w:pStyle w:val="Default"/>
        <w:spacing w:line="360" w:lineRule="auto"/>
        <w:jc w:val="both"/>
        <w:rPr>
          <w:rFonts w:ascii="Times New Roman" w:hAnsi="Times New Roman" w:cs="Times New Roman"/>
        </w:rPr>
      </w:pPr>
      <w:r w:rsidRPr="00644BFA">
        <w:rPr>
          <w:rFonts w:ascii="Times New Roman" w:hAnsi="Times New Roman" w:cs="Times New Roman"/>
        </w:rPr>
        <w:t xml:space="preserve">zawarta w dniu </w:t>
      </w:r>
      <w:r w:rsidR="00052574">
        <w:rPr>
          <w:rFonts w:ascii="Times New Roman" w:hAnsi="Times New Roman" w:cs="Times New Roman"/>
        </w:rPr>
        <w:t xml:space="preserve">27.01.2023 </w:t>
      </w:r>
      <w:r w:rsidR="000E2188" w:rsidRPr="00644BFA">
        <w:rPr>
          <w:rFonts w:ascii="Times New Roman" w:hAnsi="Times New Roman" w:cs="Times New Roman"/>
        </w:rPr>
        <w:t>r. w Bogatyni pomiędzy:</w:t>
      </w:r>
    </w:p>
    <w:p w14:paraId="5EA10C36" w14:textId="77777777" w:rsidR="000E2188" w:rsidRPr="00644BFA" w:rsidRDefault="000E2188" w:rsidP="00D42D5A">
      <w:pPr>
        <w:spacing w:after="0"/>
        <w:jc w:val="both"/>
        <w:rPr>
          <w:rFonts w:ascii="Times New Roman" w:hAnsi="Times New Roman" w:cs="Times New Roman"/>
          <w:sz w:val="24"/>
          <w:szCs w:val="24"/>
        </w:rPr>
      </w:pPr>
      <w:r w:rsidRPr="00644BFA">
        <w:rPr>
          <w:rFonts w:ascii="Times New Roman" w:hAnsi="Times New Roman" w:cs="Times New Roman"/>
          <w:b/>
          <w:sz w:val="24"/>
          <w:szCs w:val="24"/>
        </w:rPr>
        <w:t>1</w:t>
      </w:r>
      <w:r w:rsidRPr="00644BFA">
        <w:rPr>
          <w:rFonts w:ascii="Times New Roman" w:hAnsi="Times New Roman" w:cs="Times New Roman"/>
          <w:sz w:val="24"/>
          <w:szCs w:val="24"/>
        </w:rPr>
        <w:t xml:space="preserve">.Gminą Bogatynia </w:t>
      </w:r>
      <w:r w:rsidR="00EF1884" w:rsidRPr="00644BFA">
        <w:rPr>
          <w:rFonts w:ascii="Times New Roman" w:hAnsi="Times New Roman" w:cs="Times New Roman"/>
          <w:sz w:val="24"/>
          <w:szCs w:val="24"/>
        </w:rPr>
        <w:t>u</w:t>
      </w:r>
      <w:r w:rsidRPr="00644BFA">
        <w:rPr>
          <w:rFonts w:ascii="Times New Roman" w:hAnsi="Times New Roman" w:cs="Times New Roman"/>
          <w:sz w:val="24"/>
          <w:szCs w:val="24"/>
        </w:rPr>
        <w:t>l. Daszyńskiego 1</w:t>
      </w:r>
      <w:r w:rsidR="00EF1884" w:rsidRPr="00644BFA">
        <w:rPr>
          <w:rFonts w:ascii="Times New Roman" w:hAnsi="Times New Roman" w:cs="Times New Roman"/>
          <w:sz w:val="24"/>
          <w:szCs w:val="24"/>
        </w:rPr>
        <w:t xml:space="preserve">, </w:t>
      </w:r>
      <w:r w:rsidRPr="00644BFA">
        <w:rPr>
          <w:rFonts w:ascii="Times New Roman" w:hAnsi="Times New Roman" w:cs="Times New Roman"/>
          <w:sz w:val="24"/>
          <w:szCs w:val="24"/>
        </w:rPr>
        <w:t>59-920 Bogatynia NIP:615-18-10-987</w:t>
      </w:r>
    </w:p>
    <w:p w14:paraId="635E49DC" w14:textId="77777777" w:rsidR="000E2188" w:rsidRPr="00644BFA" w:rsidRDefault="000E2188" w:rsidP="00D42D5A">
      <w:pPr>
        <w:spacing w:after="0"/>
        <w:jc w:val="both"/>
        <w:rPr>
          <w:rFonts w:ascii="Times New Roman" w:hAnsi="Times New Roman" w:cs="Times New Roman"/>
          <w:sz w:val="24"/>
          <w:szCs w:val="24"/>
        </w:rPr>
      </w:pPr>
      <w:r w:rsidRPr="00644BFA">
        <w:rPr>
          <w:rFonts w:ascii="Times New Roman" w:hAnsi="Times New Roman" w:cs="Times New Roman"/>
          <w:sz w:val="24"/>
          <w:szCs w:val="24"/>
        </w:rPr>
        <w:t xml:space="preserve">w  której treści odbiorcą przedmiotu </w:t>
      </w:r>
      <w:r w:rsidR="009D7E95" w:rsidRPr="00644BFA">
        <w:rPr>
          <w:rFonts w:ascii="Times New Roman" w:hAnsi="Times New Roman" w:cs="Times New Roman"/>
          <w:sz w:val="24"/>
          <w:szCs w:val="24"/>
        </w:rPr>
        <w:t>Z</w:t>
      </w:r>
      <w:r w:rsidRPr="00644BFA">
        <w:rPr>
          <w:rFonts w:ascii="Times New Roman" w:hAnsi="Times New Roman" w:cs="Times New Roman"/>
          <w:sz w:val="24"/>
          <w:szCs w:val="24"/>
        </w:rPr>
        <w:t>amówienia jest:</w:t>
      </w:r>
    </w:p>
    <w:p w14:paraId="33445962" w14:textId="77777777" w:rsidR="000E2188" w:rsidRPr="00644BFA" w:rsidRDefault="000E2188" w:rsidP="00D42D5A">
      <w:pPr>
        <w:spacing w:after="0"/>
        <w:jc w:val="both"/>
        <w:rPr>
          <w:rFonts w:ascii="Times New Roman" w:hAnsi="Times New Roman" w:cs="Times New Roman"/>
          <w:sz w:val="24"/>
          <w:szCs w:val="24"/>
        </w:rPr>
      </w:pPr>
      <w:r w:rsidRPr="00644BFA">
        <w:rPr>
          <w:rFonts w:ascii="Times New Roman" w:hAnsi="Times New Roman" w:cs="Times New Roman"/>
          <w:sz w:val="24"/>
          <w:szCs w:val="24"/>
        </w:rPr>
        <w:t xml:space="preserve">Miejski  Zakład Gospodarki Komunalnej w Bogatyni z siedzibą w Bogatyni, </w:t>
      </w:r>
    </w:p>
    <w:p w14:paraId="6025E3FC" w14:textId="77777777" w:rsidR="000E2188" w:rsidRPr="00644BFA" w:rsidRDefault="000E2188" w:rsidP="00D42D5A">
      <w:pPr>
        <w:spacing w:after="0"/>
        <w:jc w:val="both"/>
        <w:rPr>
          <w:rFonts w:ascii="Times New Roman" w:hAnsi="Times New Roman" w:cs="Times New Roman"/>
          <w:sz w:val="24"/>
          <w:szCs w:val="24"/>
        </w:rPr>
      </w:pPr>
      <w:r w:rsidRPr="00644BFA">
        <w:rPr>
          <w:rFonts w:ascii="Times New Roman" w:hAnsi="Times New Roman" w:cs="Times New Roman"/>
          <w:sz w:val="24"/>
          <w:szCs w:val="24"/>
        </w:rPr>
        <w:t>przy ul. Pocztowa 2</w:t>
      </w:r>
      <w:r w:rsidR="005F64A5" w:rsidRPr="00644BFA">
        <w:rPr>
          <w:rFonts w:ascii="Times New Roman" w:hAnsi="Times New Roman" w:cs="Times New Roman"/>
          <w:sz w:val="24"/>
          <w:szCs w:val="24"/>
        </w:rPr>
        <w:t xml:space="preserve"> 59-920 Bogatynia</w:t>
      </w:r>
    </w:p>
    <w:p w14:paraId="28A81D27" w14:textId="77777777" w:rsidR="000E2188" w:rsidRPr="00644BFA" w:rsidRDefault="000E2188" w:rsidP="00D42D5A">
      <w:pPr>
        <w:spacing w:after="0"/>
        <w:jc w:val="both"/>
        <w:rPr>
          <w:rFonts w:ascii="Times New Roman" w:hAnsi="Times New Roman" w:cs="Times New Roman"/>
          <w:sz w:val="24"/>
          <w:szCs w:val="24"/>
        </w:rPr>
      </w:pPr>
      <w:r w:rsidRPr="00644BFA">
        <w:rPr>
          <w:rFonts w:ascii="Times New Roman" w:hAnsi="Times New Roman" w:cs="Times New Roman"/>
          <w:sz w:val="24"/>
          <w:szCs w:val="24"/>
        </w:rPr>
        <w:t xml:space="preserve">reprezentowany przez :  </w:t>
      </w:r>
    </w:p>
    <w:p w14:paraId="54733C81" w14:textId="34DE5CEB" w:rsidR="000E2188" w:rsidRPr="00644BFA" w:rsidRDefault="000E2188" w:rsidP="00D42D5A">
      <w:pPr>
        <w:spacing w:after="0"/>
        <w:jc w:val="both"/>
        <w:rPr>
          <w:rFonts w:ascii="Times New Roman" w:hAnsi="Times New Roman" w:cs="Times New Roman"/>
          <w:sz w:val="24"/>
          <w:szCs w:val="24"/>
        </w:rPr>
      </w:pPr>
      <w:r w:rsidRPr="00644BFA">
        <w:rPr>
          <w:rFonts w:ascii="Times New Roman" w:hAnsi="Times New Roman" w:cs="Times New Roman"/>
          <w:sz w:val="24"/>
          <w:szCs w:val="24"/>
        </w:rPr>
        <w:t>Dyrektor</w:t>
      </w:r>
      <w:r w:rsidR="00C54E2B" w:rsidRPr="00644BFA">
        <w:rPr>
          <w:rFonts w:ascii="Times New Roman" w:hAnsi="Times New Roman" w:cs="Times New Roman"/>
          <w:sz w:val="24"/>
          <w:szCs w:val="24"/>
        </w:rPr>
        <w:t>a</w:t>
      </w:r>
      <w:r w:rsidRPr="00644BFA">
        <w:rPr>
          <w:rFonts w:ascii="Times New Roman" w:hAnsi="Times New Roman" w:cs="Times New Roman"/>
          <w:sz w:val="24"/>
          <w:szCs w:val="24"/>
        </w:rPr>
        <w:t xml:space="preserve">  - </w:t>
      </w:r>
      <w:r w:rsidR="007B7C31">
        <w:rPr>
          <w:rFonts w:ascii="Times New Roman" w:hAnsi="Times New Roman" w:cs="Times New Roman"/>
          <w:sz w:val="24"/>
          <w:szCs w:val="24"/>
        </w:rPr>
        <w:t>Magdalenę Witczak</w:t>
      </w:r>
    </w:p>
    <w:p w14:paraId="63E50ACF" w14:textId="77777777" w:rsidR="000E2188" w:rsidRPr="00644BFA" w:rsidRDefault="000E2188" w:rsidP="00D42D5A">
      <w:pPr>
        <w:jc w:val="both"/>
        <w:rPr>
          <w:rFonts w:ascii="Times New Roman" w:hAnsi="Times New Roman" w:cs="Times New Roman"/>
          <w:sz w:val="24"/>
          <w:szCs w:val="24"/>
        </w:rPr>
      </w:pPr>
      <w:r w:rsidRPr="00644BFA">
        <w:rPr>
          <w:rFonts w:ascii="Times New Roman" w:hAnsi="Times New Roman" w:cs="Times New Roman"/>
          <w:sz w:val="24"/>
          <w:szCs w:val="24"/>
        </w:rPr>
        <w:t>zwanym w dalszej części umowy ZAMAWIAJĄCYM</w:t>
      </w:r>
    </w:p>
    <w:p w14:paraId="64DCA141" w14:textId="77777777" w:rsidR="00C34619" w:rsidRPr="00644BFA" w:rsidRDefault="000E2188" w:rsidP="00D42D5A">
      <w:pPr>
        <w:pStyle w:val="Default"/>
        <w:spacing w:line="360" w:lineRule="auto"/>
        <w:jc w:val="both"/>
        <w:rPr>
          <w:rFonts w:ascii="Times New Roman" w:hAnsi="Times New Roman" w:cs="Times New Roman"/>
        </w:rPr>
      </w:pPr>
      <w:r w:rsidRPr="00644BFA">
        <w:rPr>
          <w:rFonts w:ascii="Times New Roman" w:hAnsi="Times New Roman" w:cs="Times New Roman"/>
        </w:rPr>
        <w:t>a</w:t>
      </w:r>
    </w:p>
    <w:p w14:paraId="7F2336B1" w14:textId="77777777" w:rsidR="000E2188" w:rsidRPr="00644BFA" w:rsidRDefault="000E2188" w:rsidP="00D42D5A">
      <w:pPr>
        <w:pStyle w:val="Default"/>
        <w:spacing w:line="360" w:lineRule="auto"/>
        <w:jc w:val="both"/>
        <w:rPr>
          <w:rFonts w:ascii="Times New Roman" w:hAnsi="Times New Roman" w:cs="Times New Roman"/>
        </w:rPr>
      </w:pPr>
      <w:r w:rsidRPr="00644BFA">
        <w:rPr>
          <w:rFonts w:ascii="Times New Roman" w:hAnsi="Times New Roman" w:cs="Times New Roman"/>
          <w:b/>
        </w:rPr>
        <w:t>2.</w:t>
      </w:r>
      <w:r w:rsidR="00EF1884" w:rsidRPr="00644BFA">
        <w:rPr>
          <w:rFonts w:ascii="Times New Roman" w:hAnsi="Times New Roman" w:cs="Times New Roman"/>
        </w:rPr>
        <w:t xml:space="preserve"> ………………………………………………………………………………………….</w:t>
      </w:r>
    </w:p>
    <w:p w14:paraId="04F61CB7" w14:textId="77777777" w:rsidR="000E2188" w:rsidRPr="00644BFA" w:rsidRDefault="000778F5" w:rsidP="00D42D5A">
      <w:pPr>
        <w:pStyle w:val="Default"/>
        <w:spacing w:line="360" w:lineRule="auto"/>
        <w:jc w:val="both"/>
        <w:rPr>
          <w:rFonts w:ascii="Times New Roman" w:hAnsi="Times New Roman" w:cs="Times New Roman"/>
        </w:rPr>
      </w:pPr>
      <w:r w:rsidRPr="00644BFA">
        <w:rPr>
          <w:rFonts w:ascii="Times New Roman" w:hAnsi="Times New Roman" w:cs="Times New Roman"/>
        </w:rPr>
        <w:t xml:space="preserve">reprezentowanym przez: </w:t>
      </w:r>
      <w:r w:rsidR="00EF1884" w:rsidRPr="00644BFA">
        <w:rPr>
          <w:rFonts w:ascii="Times New Roman" w:hAnsi="Times New Roman" w:cs="Times New Roman"/>
        </w:rPr>
        <w:t>…………………………………………………………………</w:t>
      </w:r>
      <w:r w:rsidRPr="00644BFA">
        <w:rPr>
          <w:rFonts w:ascii="Times New Roman" w:hAnsi="Times New Roman" w:cs="Times New Roman"/>
        </w:rPr>
        <w:t xml:space="preserve"> </w:t>
      </w:r>
      <w:r w:rsidR="000E2188" w:rsidRPr="00644BFA">
        <w:rPr>
          <w:rFonts w:ascii="Times New Roman" w:hAnsi="Times New Roman" w:cs="Times New Roman"/>
        </w:rPr>
        <w:t xml:space="preserve"> </w:t>
      </w:r>
    </w:p>
    <w:p w14:paraId="70B8480F" w14:textId="77777777" w:rsidR="000E2188" w:rsidRPr="00644BFA" w:rsidRDefault="000E2188" w:rsidP="00D42D5A">
      <w:pPr>
        <w:pStyle w:val="Default"/>
        <w:spacing w:line="360" w:lineRule="auto"/>
        <w:jc w:val="both"/>
        <w:rPr>
          <w:rFonts w:ascii="Times New Roman" w:hAnsi="Times New Roman" w:cs="Times New Roman"/>
        </w:rPr>
      </w:pPr>
      <w:r w:rsidRPr="00644BFA">
        <w:rPr>
          <w:rFonts w:ascii="Times New Roman" w:hAnsi="Times New Roman" w:cs="Times New Roman"/>
        </w:rPr>
        <w:t>zwanym w dalszej części umowy WYKONAWCĄ</w:t>
      </w:r>
      <w:r w:rsidR="00EF1884" w:rsidRPr="00644BFA">
        <w:rPr>
          <w:rFonts w:ascii="Times New Roman" w:hAnsi="Times New Roman" w:cs="Times New Roman"/>
        </w:rPr>
        <w:t>.</w:t>
      </w:r>
    </w:p>
    <w:p w14:paraId="68B14E66" w14:textId="77777777" w:rsidR="00EF1884" w:rsidRPr="00644BFA" w:rsidRDefault="00EF1884" w:rsidP="00D42D5A">
      <w:pPr>
        <w:pStyle w:val="Default"/>
        <w:spacing w:line="360" w:lineRule="auto"/>
        <w:jc w:val="both"/>
        <w:rPr>
          <w:rFonts w:ascii="Times New Roman" w:hAnsi="Times New Roman" w:cs="Times New Roman"/>
        </w:rPr>
      </w:pPr>
    </w:p>
    <w:p w14:paraId="75198F12" w14:textId="77777777" w:rsidR="001A41DB" w:rsidRPr="00644BFA" w:rsidRDefault="001A41DB" w:rsidP="00D42D5A">
      <w:pPr>
        <w:jc w:val="center"/>
        <w:rPr>
          <w:rFonts w:ascii="Times New Roman" w:hAnsi="Times New Roman" w:cs="Times New Roman"/>
          <w:bCs/>
          <w:sz w:val="24"/>
          <w:szCs w:val="24"/>
        </w:rPr>
      </w:pPr>
      <w:r w:rsidRPr="00644BFA">
        <w:rPr>
          <w:rFonts w:ascii="Times New Roman" w:hAnsi="Times New Roman" w:cs="Times New Roman"/>
          <w:bCs/>
          <w:sz w:val="24"/>
          <w:szCs w:val="24"/>
        </w:rPr>
        <w:t>PREAMBUŁA</w:t>
      </w:r>
    </w:p>
    <w:p w14:paraId="70929495" w14:textId="432A6164" w:rsidR="000E2188" w:rsidRPr="00EE0D22" w:rsidRDefault="001A41DB" w:rsidP="00D42D5A">
      <w:pPr>
        <w:jc w:val="both"/>
        <w:rPr>
          <w:rFonts w:ascii="Times New Roman" w:hAnsi="Times New Roman" w:cs="Times New Roman"/>
          <w:bCs/>
          <w:sz w:val="24"/>
          <w:szCs w:val="24"/>
        </w:rPr>
      </w:pPr>
      <w:r w:rsidRPr="00EE0D22">
        <w:rPr>
          <w:rFonts w:ascii="Times New Roman" w:hAnsi="Times New Roman" w:cs="Times New Roman"/>
          <w:bCs/>
          <w:sz w:val="24"/>
          <w:szCs w:val="24"/>
        </w:rPr>
        <w:t>Po przeprowadzeniu</w:t>
      </w:r>
      <w:r w:rsidR="000E2188" w:rsidRPr="00EE0D22">
        <w:rPr>
          <w:rFonts w:ascii="Times New Roman" w:hAnsi="Times New Roman" w:cs="Times New Roman"/>
          <w:bCs/>
          <w:sz w:val="24"/>
          <w:szCs w:val="24"/>
        </w:rPr>
        <w:t xml:space="preserve"> zamówienia </w:t>
      </w:r>
      <w:r w:rsidRPr="00EE0D22">
        <w:rPr>
          <w:rFonts w:ascii="Times New Roman" w:hAnsi="Times New Roman" w:cs="Times New Roman"/>
          <w:bCs/>
          <w:sz w:val="24"/>
          <w:szCs w:val="24"/>
        </w:rPr>
        <w:t xml:space="preserve">  na </w:t>
      </w:r>
      <w:r w:rsidR="000E2188" w:rsidRPr="00EE0D22">
        <w:rPr>
          <w:rFonts w:ascii="Times New Roman" w:hAnsi="Times New Roman" w:cs="Times New Roman"/>
          <w:bCs/>
          <w:sz w:val="24"/>
          <w:szCs w:val="24"/>
        </w:rPr>
        <w:t xml:space="preserve"> podstawie ustawy z dnia </w:t>
      </w:r>
      <w:r w:rsidR="00C54E2B" w:rsidRPr="00EE0D22">
        <w:rPr>
          <w:rFonts w:ascii="Times New Roman" w:hAnsi="Times New Roman" w:cs="Times New Roman"/>
          <w:bCs/>
          <w:sz w:val="24"/>
          <w:szCs w:val="24"/>
        </w:rPr>
        <w:t>11 września 2019</w:t>
      </w:r>
      <w:r w:rsidR="000E2188" w:rsidRPr="00EE0D22">
        <w:rPr>
          <w:rFonts w:ascii="Times New Roman" w:hAnsi="Times New Roman" w:cs="Times New Roman"/>
          <w:bCs/>
          <w:sz w:val="24"/>
          <w:szCs w:val="24"/>
        </w:rPr>
        <w:t>r. Prawo zamówień publicznych</w:t>
      </w:r>
      <w:r w:rsidR="00AC631E" w:rsidRPr="00EE0D22">
        <w:rPr>
          <w:rFonts w:ascii="Times New Roman" w:hAnsi="Times New Roman" w:cs="Times New Roman"/>
          <w:bCs/>
          <w:sz w:val="24"/>
          <w:szCs w:val="24"/>
        </w:rPr>
        <w:t xml:space="preserve"> </w:t>
      </w:r>
      <w:r w:rsidR="00AC631E" w:rsidRPr="00EE0D22">
        <w:rPr>
          <w:rFonts w:ascii="Times New Roman" w:hAnsi="Times New Roman" w:cs="Times New Roman"/>
          <w:sz w:val="24"/>
          <w:szCs w:val="24"/>
        </w:rPr>
        <w:t>(</w:t>
      </w:r>
      <w:hyperlink r:id="rId8" w:anchor="/act/18903829/2647248?keyword=Zam%C3%B3wienia%20publiczne&amp;cm=SFIRST" w:history="1">
        <w:r w:rsidRPr="00EE0D22">
          <w:rPr>
            <w:rStyle w:val="Hipercze"/>
            <w:rFonts w:ascii="Times New Roman" w:hAnsi="Times New Roman" w:cs="Times New Roman"/>
            <w:color w:val="auto"/>
            <w:sz w:val="24"/>
            <w:szCs w:val="24"/>
            <w:shd w:val="clear" w:color="auto" w:fill="FFFFFF"/>
          </w:rPr>
          <w:t>Dz.U. z 20</w:t>
        </w:r>
        <w:r w:rsidR="00052574">
          <w:rPr>
            <w:rStyle w:val="Hipercze"/>
            <w:rFonts w:ascii="Times New Roman" w:hAnsi="Times New Roman" w:cs="Times New Roman"/>
            <w:color w:val="auto"/>
            <w:sz w:val="24"/>
            <w:szCs w:val="24"/>
            <w:shd w:val="clear" w:color="auto" w:fill="FFFFFF"/>
          </w:rPr>
          <w:t xml:space="preserve">22 </w:t>
        </w:r>
        <w:r w:rsidRPr="00EE0D22">
          <w:rPr>
            <w:rStyle w:val="Hipercze"/>
            <w:rFonts w:ascii="Times New Roman" w:hAnsi="Times New Roman" w:cs="Times New Roman"/>
            <w:color w:val="auto"/>
            <w:sz w:val="24"/>
            <w:szCs w:val="24"/>
            <w:shd w:val="clear" w:color="auto" w:fill="FFFFFF"/>
          </w:rPr>
          <w:t xml:space="preserve">r., poz. </w:t>
        </w:r>
      </w:hyperlink>
      <w:r w:rsidR="00052574">
        <w:rPr>
          <w:rStyle w:val="Hipercze"/>
          <w:rFonts w:ascii="Times New Roman" w:hAnsi="Times New Roman" w:cs="Times New Roman"/>
          <w:color w:val="auto"/>
          <w:sz w:val="24"/>
          <w:szCs w:val="24"/>
          <w:shd w:val="clear" w:color="auto" w:fill="FFFFFF"/>
        </w:rPr>
        <w:t>1710</w:t>
      </w:r>
      <w:r w:rsidRPr="00EE0D22">
        <w:rPr>
          <w:rFonts w:ascii="Times New Roman" w:hAnsi="Times New Roman" w:cs="Times New Roman"/>
          <w:sz w:val="24"/>
          <w:szCs w:val="24"/>
        </w:rPr>
        <w:t xml:space="preserve"> </w:t>
      </w:r>
      <w:r w:rsidR="000E2188" w:rsidRPr="00EE0D22">
        <w:rPr>
          <w:rFonts w:ascii="Times New Roman" w:hAnsi="Times New Roman" w:cs="Times New Roman"/>
          <w:bCs/>
          <w:sz w:val="24"/>
          <w:szCs w:val="24"/>
        </w:rPr>
        <w:t>ze zmianami</w:t>
      </w:r>
      <w:r w:rsidRPr="00EE0D22">
        <w:rPr>
          <w:rFonts w:ascii="Times New Roman" w:hAnsi="Times New Roman" w:cs="Times New Roman"/>
          <w:bCs/>
          <w:sz w:val="24"/>
          <w:szCs w:val="24"/>
        </w:rPr>
        <w:t>)</w:t>
      </w:r>
      <w:r w:rsidR="000E2188" w:rsidRPr="00EE0D22">
        <w:rPr>
          <w:rFonts w:ascii="Times New Roman" w:hAnsi="Times New Roman" w:cs="Times New Roman"/>
          <w:bCs/>
          <w:sz w:val="24"/>
          <w:szCs w:val="24"/>
        </w:rPr>
        <w:t xml:space="preserve"> w trybie postępowania </w:t>
      </w:r>
      <w:r w:rsidR="00AC631E" w:rsidRPr="00EE0D22">
        <w:rPr>
          <w:rFonts w:ascii="Times New Roman" w:hAnsi="Times New Roman" w:cs="Times New Roman"/>
          <w:bCs/>
          <w:sz w:val="24"/>
          <w:szCs w:val="24"/>
        </w:rPr>
        <w:br/>
      </w:r>
      <w:r w:rsidR="000E2188" w:rsidRPr="00EE0D22">
        <w:rPr>
          <w:rFonts w:ascii="Times New Roman" w:hAnsi="Times New Roman" w:cs="Times New Roman"/>
          <w:bCs/>
          <w:sz w:val="24"/>
          <w:szCs w:val="24"/>
        </w:rPr>
        <w:t>o zamówienie publiczne nie</w:t>
      </w:r>
      <w:r w:rsidR="00EF1884" w:rsidRPr="00EE0D22">
        <w:rPr>
          <w:rFonts w:ascii="Times New Roman" w:hAnsi="Times New Roman" w:cs="Times New Roman"/>
          <w:bCs/>
          <w:sz w:val="24"/>
          <w:szCs w:val="24"/>
        </w:rPr>
        <w:t xml:space="preserve"> przekraczające równowartości 130</w:t>
      </w:r>
      <w:r w:rsidR="000E2188" w:rsidRPr="00EE0D22">
        <w:rPr>
          <w:rFonts w:ascii="Times New Roman" w:hAnsi="Times New Roman" w:cs="Times New Roman"/>
          <w:bCs/>
          <w:sz w:val="24"/>
          <w:szCs w:val="24"/>
        </w:rPr>
        <w:t>.000</w:t>
      </w:r>
      <w:r w:rsidR="00AA6362" w:rsidRPr="00EE0D22">
        <w:rPr>
          <w:rFonts w:ascii="Times New Roman" w:hAnsi="Times New Roman" w:cs="Times New Roman"/>
          <w:bCs/>
          <w:sz w:val="24"/>
          <w:szCs w:val="24"/>
        </w:rPr>
        <w:t xml:space="preserve">,00 </w:t>
      </w:r>
      <w:r w:rsidR="00EF1884" w:rsidRPr="00EE0D22">
        <w:rPr>
          <w:rFonts w:ascii="Times New Roman" w:hAnsi="Times New Roman" w:cs="Times New Roman"/>
          <w:bCs/>
          <w:sz w:val="24"/>
          <w:szCs w:val="24"/>
        </w:rPr>
        <w:t>zł</w:t>
      </w:r>
      <w:r w:rsidRPr="00EE0D22">
        <w:rPr>
          <w:rFonts w:ascii="Times New Roman" w:hAnsi="Times New Roman" w:cs="Times New Roman"/>
          <w:bCs/>
          <w:sz w:val="24"/>
          <w:szCs w:val="24"/>
        </w:rPr>
        <w:t xml:space="preserve"> Strony postanawiają co następuje:</w:t>
      </w:r>
    </w:p>
    <w:p w14:paraId="425AF976" w14:textId="77777777" w:rsidR="003A1EE6" w:rsidRPr="00644BFA" w:rsidRDefault="003A1EE6" w:rsidP="00D42D5A">
      <w:pPr>
        <w:autoSpaceDE w:val="0"/>
        <w:autoSpaceDN w:val="0"/>
        <w:adjustRightInd w:val="0"/>
        <w:spacing w:after="0" w:line="240" w:lineRule="auto"/>
        <w:jc w:val="both"/>
        <w:rPr>
          <w:rFonts w:ascii="Times New Roman" w:hAnsi="Times New Roman" w:cs="Times New Roman"/>
          <w:color w:val="000000"/>
          <w:sz w:val="24"/>
          <w:szCs w:val="24"/>
        </w:rPr>
      </w:pPr>
    </w:p>
    <w:p w14:paraId="3720FBE9" w14:textId="77777777" w:rsidR="000E2188" w:rsidRPr="00644BFA" w:rsidRDefault="000E2188" w:rsidP="00D42D5A">
      <w:pPr>
        <w:spacing w:after="0"/>
        <w:jc w:val="center"/>
        <w:rPr>
          <w:rFonts w:ascii="Times New Roman" w:hAnsi="Times New Roman" w:cs="Times New Roman"/>
          <w:bCs/>
          <w:sz w:val="24"/>
          <w:szCs w:val="24"/>
        </w:rPr>
      </w:pPr>
      <w:r w:rsidRPr="00644BFA">
        <w:rPr>
          <w:rFonts w:ascii="Times New Roman" w:hAnsi="Times New Roman" w:cs="Times New Roman"/>
          <w:b/>
          <w:bCs/>
          <w:color w:val="000000"/>
          <w:sz w:val="24"/>
          <w:szCs w:val="24"/>
        </w:rPr>
        <w:t>§ 1</w:t>
      </w:r>
    </w:p>
    <w:p w14:paraId="076CDD89" w14:textId="77777777" w:rsidR="000778F5" w:rsidRPr="00644BFA" w:rsidRDefault="000E2188" w:rsidP="00D42D5A">
      <w:pPr>
        <w:autoSpaceDE w:val="0"/>
        <w:autoSpaceDN w:val="0"/>
        <w:adjustRightInd w:val="0"/>
        <w:spacing w:after="0" w:line="240" w:lineRule="auto"/>
        <w:jc w:val="center"/>
        <w:rPr>
          <w:rFonts w:ascii="Times New Roman" w:hAnsi="Times New Roman" w:cs="Times New Roman"/>
          <w:color w:val="000000"/>
          <w:sz w:val="24"/>
          <w:szCs w:val="24"/>
        </w:rPr>
      </w:pPr>
      <w:r w:rsidRPr="00644BFA">
        <w:rPr>
          <w:rFonts w:ascii="Times New Roman" w:hAnsi="Times New Roman" w:cs="Times New Roman"/>
          <w:b/>
          <w:bCs/>
          <w:color w:val="000000"/>
          <w:sz w:val="24"/>
          <w:szCs w:val="24"/>
        </w:rPr>
        <w:t>Przedmiot umowy</w:t>
      </w:r>
    </w:p>
    <w:p w14:paraId="767B739C" w14:textId="77777777" w:rsidR="00EF1884" w:rsidRPr="00644BFA" w:rsidRDefault="00EF1884" w:rsidP="00D42D5A">
      <w:pPr>
        <w:autoSpaceDE w:val="0"/>
        <w:autoSpaceDN w:val="0"/>
        <w:adjustRightInd w:val="0"/>
        <w:spacing w:after="0" w:line="240" w:lineRule="auto"/>
        <w:jc w:val="center"/>
        <w:rPr>
          <w:rFonts w:ascii="Times New Roman" w:hAnsi="Times New Roman" w:cs="Times New Roman"/>
          <w:color w:val="000000"/>
          <w:sz w:val="24"/>
          <w:szCs w:val="24"/>
        </w:rPr>
      </w:pPr>
    </w:p>
    <w:p w14:paraId="790F1344" w14:textId="1273FF99" w:rsidR="000778F5" w:rsidRPr="00644BFA" w:rsidRDefault="000778F5" w:rsidP="00D42D5A">
      <w:pPr>
        <w:autoSpaceDE w:val="0"/>
        <w:autoSpaceDN w:val="0"/>
        <w:adjustRightInd w:val="0"/>
        <w:spacing w:after="0"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1. </w:t>
      </w:r>
      <w:r w:rsidR="000E2188" w:rsidRPr="00644BFA">
        <w:rPr>
          <w:rFonts w:ascii="Times New Roman" w:hAnsi="Times New Roman" w:cs="Times New Roman"/>
          <w:color w:val="000000"/>
          <w:sz w:val="24"/>
          <w:szCs w:val="24"/>
        </w:rPr>
        <w:t xml:space="preserve">Zamawiający zleca, a Wykonawca przyjmuje do realizacji </w:t>
      </w:r>
      <w:r w:rsidR="000E2188" w:rsidRPr="00644BFA">
        <w:rPr>
          <w:rFonts w:ascii="Times New Roman" w:hAnsi="Times New Roman" w:cs="Times New Roman"/>
          <w:b/>
          <w:bCs/>
          <w:color w:val="000000"/>
          <w:sz w:val="24"/>
          <w:szCs w:val="24"/>
        </w:rPr>
        <w:t>wykonanie okresowych</w:t>
      </w:r>
      <w:r w:rsidR="007535E3" w:rsidRPr="00644BFA">
        <w:rPr>
          <w:rFonts w:ascii="Times New Roman" w:hAnsi="Times New Roman" w:cs="Times New Roman"/>
          <w:b/>
          <w:bCs/>
          <w:color w:val="000000"/>
          <w:sz w:val="24"/>
          <w:szCs w:val="24"/>
        </w:rPr>
        <w:t xml:space="preserve"> przeglądów</w:t>
      </w:r>
      <w:r w:rsidR="000E2188" w:rsidRPr="00644BFA">
        <w:rPr>
          <w:rFonts w:ascii="Times New Roman" w:hAnsi="Times New Roman" w:cs="Times New Roman"/>
          <w:b/>
          <w:bCs/>
          <w:color w:val="000000"/>
          <w:sz w:val="24"/>
          <w:szCs w:val="24"/>
        </w:rPr>
        <w:t xml:space="preserve"> polegających na sprawdzeniu stanu technicznego</w:t>
      </w:r>
      <w:r w:rsidR="007535E3" w:rsidRPr="00644BFA">
        <w:rPr>
          <w:rFonts w:ascii="Times New Roman" w:hAnsi="Times New Roman" w:cs="Times New Roman"/>
          <w:b/>
          <w:bCs/>
          <w:color w:val="000000"/>
          <w:sz w:val="24"/>
          <w:szCs w:val="24"/>
        </w:rPr>
        <w:t xml:space="preserve"> </w:t>
      </w:r>
      <w:r w:rsidR="000E2188" w:rsidRPr="00644BFA">
        <w:rPr>
          <w:rFonts w:ascii="Times New Roman" w:hAnsi="Times New Roman" w:cs="Times New Roman"/>
          <w:b/>
          <w:bCs/>
          <w:color w:val="000000"/>
          <w:sz w:val="24"/>
          <w:szCs w:val="24"/>
        </w:rPr>
        <w:t>i</w:t>
      </w:r>
      <w:r w:rsidR="007535E3" w:rsidRPr="00644BFA">
        <w:rPr>
          <w:rFonts w:ascii="Times New Roman" w:hAnsi="Times New Roman" w:cs="Times New Roman"/>
          <w:b/>
          <w:bCs/>
          <w:color w:val="000000"/>
          <w:sz w:val="24"/>
          <w:szCs w:val="24"/>
        </w:rPr>
        <w:t xml:space="preserve"> </w:t>
      </w:r>
      <w:r w:rsidR="000E2188" w:rsidRPr="00644BFA">
        <w:rPr>
          <w:rFonts w:ascii="Times New Roman" w:hAnsi="Times New Roman" w:cs="Times New Roman"/>
          <w:b/>
          <w:bCs/>
          <w:color w:val="000000"/>
          <w:sz w:val="24"/>
          <w:szCs w:val="24"/>
        </w:rPr>
        <w:t xml:space="preserve">przydatności do użytkowania obiektów budowlanych </w:t>
      </w:r>
      <w:r w:rsidR="00EF1884" w:rsidRPr="00644BFA">
        <w:rPr>
          <w:rFonts w:ascii="Times New Roman" w:hAnsi="Times New Roman" w:cs="Times New Roman"/>
          <w:b/>
          <w:bCs/>
          <w:color w:val="000000"/>
          <w:sz w:val="24"/>
          <w:szCs w:val="24"/>
        </w:rPr>
        <w:t>w budynkach</w:t>
      </w:r>
      <w:r w:rsidR="008C22D0" w:rsidRPr="00644BFA">
        <w:rPr>
          <w:rFonts w:ascii="Times New Roman" w:hAnsi="Times New Roman" w:cs="Times New Roman"/>
          <w:b/>
          <w:bCs/>
          <w:color w:val="000000"/>
          <w:sz w:val="24"/>
          <w:szCs w:val="24"/>
        </w:rPr>
        <w:t xml:space="preserve">, </w:t>
      </w:r>
      <w:r w:rsidR="000E2188" w:rsidRPr="00644BFA">
        <w:rPr>
          <w:rFonts w:ascii="Times New Roman" w:hAnsi="Times New Roman" w:cs="Times New Roman"/>
          <w:b/>
          <w:bCs/>
          <w:color w:val="000000"/>
          <w:sz w:val="24"/>
          <w:szCs w:val="24"/>
        </w:rPr>
        <w:t>stanowiących własność</w:t>
      </w:r>
      <w:r w:rsidR="00EF1884" w:rsidRPr="00644BFA">
        <w:rPr>
          <w:rFonts w:ascii="Times New Roman" w:hAnsi="Times New Roman" w:cs="Times New Roman"/>
          <w:b/>
          <w:bCs/>
          <w:color w:val="000000"/>
          <w:sz w:val="24"/>
          <w:szCs w:val="24"/>
        </w:rPr>
        <w:t xml:space="preserve"> gminy Bogatynia administrowanych przez  Miejski Zakład</w:t>
      </w:r>
      <w:r w:rsidR="000E2188" w:rsidRPr="00644BFA">
        <w:rPr>
          <w:rFonts w:ascii="Times New Roman" w:hAnsi="Times New Roman" w:cs="Times New Roman"/>
          <w:b/>
          <w:bCs/>
          <w:color w:val="000000"/>
          <w:sz w:val="24"/>
          <w:szCs w:val="24"/>
        </w:rPr>
        <w:t xml:space="preserve"> Gospodarki Komunalnej </w:t>
      </w:r>
      <w:r w:rsidR="00D42D5A">
        <w:rPr>
          <w:rFonts w:ascii="Times New Roman" w:hAnsi="Times New Roman" w:cs="Times New Roman"/>
          <w:b/>
          <w:bCs/>
          <w:color w:val="000000"/>
          <w:sz w:val="24"/>
          <w:szCs w:val="24"/>
        </w:rPr>
        <w:t xml:space="preserve">                         </w:t>
      </w:r>
      <w:r w:rsidR="009E10A9" w:rsidRPr="00644BFA">
        <w:rPr>
          <w:rFonts w:ascii="Times New Roman" w:hAnsi="Times New Roman" w:cs="Times New Roman"/>
          <w:b/>
          <w:bCs/>
          <w:color w:val="000000"/>
          <w:sz w:val="24"/>
          <w:szCs w:val="24"/>
        </w:rPr>
        <w:t>w Bogatyni</w:t>
      </w:r>
      <w:r w:rsidR="00EE0D22">
        <w:rPr>
          <w:rFonts w:ascii="Times New Roman" w:hAnsi="Times New Roman" w:cs="Times New Roman"/>
          <w:b/>
          <w:bCs/>
          <w:color w:val="000000"/>
          <w:sz w:val="24"/>
          <w:szCs w:val="24"/>
        </w:rPr>
        <w:t xml:space="preserve"> zgodnie z art. 62.1 ustawy Prawo budowlane.</w:t>
      </w:r>
    </w:p>
    <w:p w14:paraId="760252D7" w14:textId="1D7992FF" w:rsidR="00174349" w:rsidRPr="00644BFA" w:rsidRDefault="00EF1884" w:rsidP="00D42D5A">
      <w:pPr>
        <w:tabs>
          <w:tab w:val="left" w:pos="720"/>
        </w:tabs>
        <w:suppressAutoHyphens/>
        <w:spacing w:after="0"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      </w:t>
      </w:r>
    </w:p>
    <w:p w14:paraId="5230FA71" w14:textId="77777777" w:rsidR="000778F5" w:rsidRPr="00644BFA" w:rsidRDefault="000778F5" w:rsidP="00D42D5A">
      <w:pPr>
        <w:tabs>
          <w:tab w:val="left" w:pos="720"/>
        </w:tabs>
        <w:suppressAutoHyphens/>
        <w:spacing w:after="0" w:line="100" w:lineRule="atLeast"/>
        <w:ind w:left="720"/>
        <w:jc w:val="both"/>
        <w:rPr>
          <w:rFonts w:ascii="Times New Roman" w:hAnsi="Times New Roman" w:cs="Times New Roman"/>
          <w:b/>
          <w:sz w:val="24"/>
          <w:szCs w:val="24"/>
          <w:u w:val="single"/>
        </w:rPr>
      </w:pPr>
      <w:r w:rsidRPr="00644BFA">
        <w:rPr>
          <w:rFonts w:ascii="Times New Roman" w:hAnsi="Times New Roman" w:cs="Times New Roman"/>
          <w:b/>
          <w:sz w:val="24"/>
          <w:szCs w:val="24"/>
          <w:u w:val="single"/>
        </w:rPr>
        <w:t>Podstawa prawna :</w:t>
      </w:r>
    </w:p>
    <w:p w14:paraId="3C04901A" w14:textId="77777777" w:rsidR="000778F5" w:rsidRPr="00644BFA" w:rsidRDefault="000778F5" w:rsidP="00D42D5A">
      <w:pPr>
        <w:widowControl w:val="0"/>
        <w:numPr>
          <w:ilvl w:val="0"/>
          <w:numId w:val="12"/>
        </w:numPr>
        <w:tabs>
          <w:tab w:val="left" w:pos="720"/>
        </w:tabs>
        <w:suppressAutoHyphens/>
        <w:spacing w:after="0" w:line="100" w:lineRule="atLeast"/>
        <w:jc w:val="both"/>
        <w:rPr>
          <w:rFonts w:ascii="Times New Roman" w:hAnsi="Times New Roman" w:cs="Times New Roman"/>
          <w:sz w:val="24"/>
          <w:szCs w:val="24"/>
        </w:rPr>
      </w:pPr>
      <w:r w:rsidRPr="00644BFA">
        <w:rPr>
          <w:rFonts w:ascii="Times New Roman" w:hAnsi="Times New Roman" w:cs="Times New Roman"/>
          <w:sz w:val="24"/>
          <w:szCs w:val="24"/>
        </w:rPr>
        <w:t xml:space="preserve">Ustawa z dnia 7 lipca 1994r. Prawo budowlane, rozdział 6 art.62.1 </w:t>
      </w:r>
      <w:r w:rsidR="00EF1884" w:rsidRPr="00644BFA">
        <w:rPr>
          <w:rFonts w:ascii="Times New Roman" w:hAnsi="Times New Roman" w:cs="Times New Roman"/>
          <w:sz w:val="24"/>
          <w:szCs w:val="24"/>
        </w:rPr>
        <w:t xml:space="preserve">                                </w:t>
      </w:r>
      <w:r w:rsidR="007535E3" w:rsidRPr="00644BFA">
        <w:rPr>
          <w:rFonts w:ascii="Times New Roman" w:hAnsi="Times New Roman" w:cs="Times New Roman"/>
          <w:sz w:val="24"/>
          <w:szCs w:val="24"/>
        </w:rPr>
        <w:br/>
      </w:r>
      <w:r w:rsidRPr="00644BFA">
        <w:rPr>
          <w:rFonts w:ascii="Times New Roman" w:hAnsi="Times New Roman" w:cs="Times New Roman"/>
          <w:sz w:val="24"/>
          <w:szCs w:val="24"/>
        </w:rPr>
        <w:t>(</w:t>
      </w:r>
      <w:r w:rsidR="001A41DB" w:rsidRPr="00644BFA">
        <w:rPr>
          <w:rFonts w:ascii="Times New Roman" w:hAnsi="Times New Roman" w:cs="Times New Roman"/>
          <w:sz w:val="24"/>
          <w:szCs w:val="24"/>
        </w:rPr>
        <w:t xml:space="preserve"> tekst jednolity Dz.U.2020r., poz. 1333 ze zm.</w:t>
      </w:r>
      <w:r w:rsidRPr="00644BFA">
        <w:rPr>
          <w:rFonts w:ascii="Times New Roman" w:hAnsi="Times New Roman" w:cs="Times New Roman"/>
          <w:sz w:val="24"/>
          <w:szCs w:val="24"/>
        </w:rPr>
        <w:t>)</w:t>
      </w:r>
    </w:p>
    <w:p w14:paraId="16190120" w14:textId="77777777" w:rsidR="000778F5" w:rsidRPr="00644BFA" w:rsidRDefault="000778F5" w:rsidP="00D42D5A">
      <w:pPr>
        <w:widowControl w:val="0"/>
        <w:numPr>
          <w:ilvl w:val="0"/>
          <w:numId w:val="12"/>
        </w:numPr>
        <w:tabs>
          <w:tab w:val="left" w:pos="720"/>
        </w:tabs>
        <w:suppressAutoHyphens/>
        <w:spacing w:after="0" w:line="100" w:lineRule="atLeast"/>
        <w:jc w:val="both"/>
        <w:rPr>
          <w:rFonts w:ascii="Times New Roman" w:hAnsi="Times New Roman" w:cs="Times New Roman"/>
          <w:sz w:val="24"/>
          <w:szCs w:val="24"/>
        </w:rPr>
      </w:pPr>
      <w:r w:rsidRPr="00644BFA">
        <w:rPr>
          <w:rFonts w:ascii="Times New Roman" w:hAnsi="Times New Roman" w:cs="Times New Roman"/>
          <w:sz w:val="24"/>
          <w:szCs w:val="24"/>
        </w:rPr>
        <w:t>Rozporządzenie Ministra Infrastruktury z dnia 12 kwietnia 2002r. w sprawie warunków technicznych, jakim powinny odpowiadać budynki i ich usytuowanie (Dz.U.2019</w:t>
      </w:r>
      <w:r w:rsidR="00382D4E" w:rsidRPr="00644BFA">
        <w:rPr>
          <w:rFonts w:ascii="Times New Roman" w:hAnsi="Times New Roman" w:cs="Times New Roman"/>
          <w:sz w:val="24"/>
          <w:szCs w:val="24"/>
        </w:rPr>
        <w:t>r</w:t>
      </w:r>
      <w:r w:rsidRPr="00644BFA">
        <w:rPr>
          <w:rFonts w:ascii="Times New Roman" w:hAnsi="Times New Roman" w:cs="Times New Roman"/>
          <w:sz w:val="24"/>
          <w:szCs w:val="24"/>
        </w:rPr>
        <w:t>.</w:t>
      </w:r>
      <w:r w:rsidR="00382D4E" w:rsidRPr="00644BFA">
        <w:rPr>
          <w:rFonts w:ascii="Times New Roman" w:hAnsi="Times New Roman" w:cs="Times New Roman"/>
          <w:sz w:val="24"/>
          <w:szCs w:val="24"/>
        </w:rPr>
        <w:t xml:space="preserve">, poz. </w:t>
      </w:r>
      <w:r w:rsidRPr="00644BFA">
        <w:rPr>
          <w:rFonts w:ascii="Times New Roman" w:hAnsi="Times New Roman" w:cs="Times New Roman"/>
          <w:sz w:val="24"/>
          <w:szCs w:val="24"/>
        </w:rPr>
        <w:t>1065</w:t>
      </w:r>
      <w:r w:rsidR="00382D4E" w:rsidRPr="00644BFA">
        <w:rPr>
          <w:rFonts w:ascii="Times New Roman" w:hAnsi="Times New Roman" w:cs="Times New Roman"/>
          <w:sz w:val="24"/>
          <w:szCs w:val="24"/>
        </w:rPr>
        <w:t xml:space="preserve"> ze zm.</w:t>
      </w:r>
      <w:r w:rsidRPr="00644BFA">
        <w:rPr>
          <w:rFonts w:ascii="Times New Roman" w:hAnsi="Times New Roman" w:cs="Times New Roman"/>
          <w:sz w:val="24"/>
          <w:szCs w:val="24"/>
        </w:rPr>
        <w:t>)</w:t>
      </w:r>
    </w:p>
    <w:p w14:paraId="584CEDA2" w14:textId="77777777" w:rsidR="000778F5" w:rsidRPr="00644BFA" w:rsidRDefault="000778F5" w:rsidP="00D42D5A">
      <w:pPr>
        <w:widowControl w:val="0"/>
        <w:numPr>
          <w:ilvl w:val="0"/>
          <w:numId w:val="12"/>
        </w:numPr>
        <w:tabs>
          <w:tab w:val="left" w:pos="720"/>
        </w:tabs>
        <w:suppressAutoHyphens/>
        <w:spacing w:after="0" w:line="100" w:lineRule="atLeast"/>
        <w:jc w:val="both"/>
        <w:rPr>
          <w:rFonts w:ascii="Times New Roman" w:hAnsi="Times New Roman" w:cs="Times New Roman"/>
          <w:sz w:val="24"/>
          <w:szCs w:val="24"/>
        </w:rPr>
      </w:pPr>
      <w:r w:rsidRPr="00644BFA">
        <w:rPr>
          <w:rFonts w:ascii="Times New Roman" w:hAnsi="Times New Roman" w:cs="Times New Roman"/>
          <w:sz w:val="24"/>
          <w:szCs w:val="24"/>
        </w:rPr>
        <w:t xml:space="preserve">Rozporządzenie Ministra Spraw Wewnętrznych i Administracji z dnia </w:t>
      </w:r>
      <w:r w:rsidR="00382D4E" w:rsidRPr="00644BFA">
        <w:rPr>
          <w:rFonts w:ascii="Times New Roman" w:hAnsi="Times New Roman" w:cs="Times New Roman"/>
          <w:sz w:val="24"/>
          <w:szCs w:val="24"/>
        </w:rPr>
        <w:t xml:space="preserve">07 </w:t>
      </w:r>
      <w:r w:rsidRPr="00644BFA">
        <w:rPr>
          <w:rFonts w:ascii="Times New Roman" w:hAnsi="Times New Roman" w:cs="Times New Roman"/>
          <w:sz w:val="24"/>
          <w:szCs w:val="24"/>
        </w:rPr>
        <w:t xml:space="preserve">czerwca </w:t>
      </w:r>
      <w:r w:rsidR="00382D4E" w:rsidRPr="00644BFA">
        <w:rPr>
          <w:rFonts w:ascii="Times New Roman" w:hAnsi="Times New Roman" w:cs="Times New Roman"/>
          <w:sz w:val="24"/>
          <w:szCs w:val="24"/>
        </w:rPr>
        <w:t>2010r</w:t>
      </w:r>
      <w:r w:rsidRPr="00644BFA">
        <w:rPr>
          <w:rFonts w:ascii="Times New Roman" w:hAnsi="Times New Roman" w:cs="Times New Roman"/>
          <w:sz w:val="24"/>
          <w:szCs w:val="24"/>
        </w:rPr>
        <w:t xml:space="preserve">. w sprawie ochrony przeciwpożarowej budynków, innych obiektów budowlanych i terenów </w:t>
      </w:r>
      <w:r w:rsidR="007535E3" w:rsidRPr="00644BFA">
        <w:rPr>
          <w:rFonts w:ascii="Times New Roman" w:hAnsi="Times New Roman" w:cs="Times New Roman"/>
          <w:sz w:val="24"/>
          <w:szCs w:val="24"/>
        </w:rPr>
        <w:t xml:space="preserve"> </w:t>
      </w:r>
      <w:r w:rsidRPr="00644BFA">
        <w:rPr>
          <w:rFonts w:ascii="Times New Roman" w:hAnsi="Times New Roman" w:cs="Times New Roman"/>
          <w:sz w:val="24"/>
          <w:szCs w:val="24"/>
        </w:rPr>
        <w:t>( Dz.U. 2010</w:t>
      </w:r>
      <w:r w:rsidR="00382D4E" w:rsidRPr="00644BFA">
        <w:rPr>
          <w:rFonts w:ascii="Times New Roman" w:hAnsi="Times New Roman" w:cs="Times New Roman"/>
          <w:sz w:val="24"/>
          <w:szCs w:val="24"/>
        </w:rPr>
        <w:t>r</w:t>
      </w:r>
      <w:r w:rsidRPr="00644BFA">
        <w:rPr>
          <w:rFonts w:ascii="Times New Roman" w:hAnsi="Times New Roman" w:cs="Times New Roman"/>
          <w:sz w:val="24"/>
          <w:szCs w:val="24"/>
        </w:rPr>
        <w:t>.</w:t>
      </w:r>
      <w:r w:rsidR="00382D4E" w:rsidRPr="00644BFA">
        <w:rPr>
          <w:rFonts w:ascii="Times New Roman" w:hAnsi="Times New Roman" w:cs="Times New Roman"/>
          <w:sz w:val="24"/>
          <w:szCs w:val="24"/>
        </w:rPr>
        <w:t xml:space="preserve">, nr </w:t>
      </w:r>
      <w:r w:rsidRPr="00644BFA">
        <w:rPr>
          <w:rFonts w:ascii="Times New Roman" w:hAnsi="Times New Roman" w:cs="Times New Roman"/>
          <w:sz w:val="24"/>
          <w:szCs w:val="24"/>
        </w:rPr>
        <w:t>109</w:t>
      </w:r>
      <w:r w:rsidR="00382D4E" w:rsidRPr="00644BFA">
        <w:rPr>
          <w:rFonts w:ascii="Times New Roman" w:hAnsi="Times New Roman" w:cs="Times New Roman"/>
          <w:sz w:val="24"/>
          <w:szCs w:val="24"/>
        </w:rPr>
        <w:t>, poz</w:t>
      </w:r>
      <w:r w:rsidRPr="00644BFA">
        <w:rPr>
          <w:rFonts w:ascii="Times New Roman" w:hAnsi="Times New Roman" w:cs="Times New Roman"/>
          <w:sz w:val="24"/>
          <w:szCs w:val="24"/>
        </w:rPr>
        <w:t>.</w:t>
      </w:r>
      <w:r w:rsidR="00382D4E" w:rsidRPr="00644BFA">
        <w:rPr>
          <w:rFonts w:ascii="Times New Roman" w:hAnsi="Times New Roman" w:cs="Times New Roman"/>
          <w:sz w:val="24"/>
          <w:szCs w:val="24"/>
        </w:rPr>
        <w:t xml:space="preserve"> </w:t>
      </w:r>
      <w:r w:rsidRPr="00644BFA">
        <w:rPr>
          <w:rFonts w:ascii="Times New Roman" w:hAnsi="Times New Roman" w:cs="Times New Roman"/>
          <w:sz w:val="24"/>
          <w:szCs w:val="24"/>
        </w:rPr>
        <w:t>719</w:t>
      </w:r>
      <w:r w:rsidR="00382D4E" w:rsidRPr="00644BFA">
        <w:rPr>
          <w:rFonts w:ascii="Times New Roman" w:hAnsi="Times New Roman" w:cs="Times New Roman"/>
          <w:sz w:val="24"/>
          <w:szCs w:val="24"/>
        </w:rPr>
        <w:t xml:space="preserve"> ze zm.</w:t>
      </w:r>
      <w:r w:rsidRPr="00644BFA">
        <w:rPr>
          <w:rFonts w:ascii="Times New Roman" w:hAnsi="Times New Roman" w:cs="Times New Roman"/>
          <w:sz w:val="24"/>
          <w:szCs w:val="24"/>
        </w:rPr>
        <w:t xml:space="preserve">) </w:t>
      </w:r>
    </w:p>
    <w:p w14:paraId="1A4544DC" w14:textId="77777777" w:rsidR="000778F5" w:rsidRPr="00644BFA" w:rsidRDefault="000778F5" w:rsidP="00D42D5A">
      <w:pPr>
        <w:widowControl w:val="0"/>
        <w:numPr>
          <w:ilvl w:val="0"/>
          <w:numId w:val="12"/>
        </w:numPr>
        <w:tabs>
          <w:tab w:val="left" w:pos="720"/>
        </w:tabs>
        <w:suppressAutoHyphens/>
        <w:spacing w:after="0" w:line="100" w:lineRule="atLeast"/>
        <w:jc w:val="both"/>
        <w:rPr>
          <w:rFonts w:ascii="Times New Roman" w:hAnsi="Times New Roman" w:cs="Times New Roman"/>
          <w:sz w:val="24"/>
          <w:szCs w:val="24"/>
        </w:rPr>
      </w:pPr>
      <w:r w:rsidRPr="00644BFA">
        <w:rPr>
          <w:rFonts w:ascii="Times New Roman" w:hAnsi="Times New Roman" w:cs="Times New Roman"/>
          <w:sz w:val="24"/>
          <w:szCs w:val="24"/>
        </w:rPr>
        <w:t xml:space="preserve">Ustawa z dnia 24 czerwca 1994r o własności lokali ( </w:t>
      </w:r>
      <w:r w:rsidR="001A615A" w:rsidRPr="00644BFA">
        <w:rPr>
          <w:rFonts w:ascii="Times New Roman" w:hAnsi="Times New Roman" w:cs="Times New Roman"/>
          <w:sz w:val="24"/>
          <w:szCs w:val="24"/>
        </w:rPr>
        <w:t xml:space="preserve">tekst jednolity Dz.U.2020r., poz. </w:t>
      </w:r>
      <w:r w:rsidR="001A615A" w:rsidRPr="00644BFA">
        <w:rPr>
          <w:rFonts w:ascii="Times New Roman" w:hAnsi="Times New Roman" w:cs="Times New Roman"/>
          <w:sz w:val="24"/>
          <w:szCs w:val="24"/>
        </w:rPr>
        <w:lastRenderedPageBreak/>
        <w:t>1910 ze zm.</w:t>
      </w:r>
      <w:r w:rsidRPr="00644BFA">
        <w:rPr>
          <w:rFonts w:ascii="Times New Roman" w:hAnsi="Times New Roman" w:cs="Times New Roman"/>
          <w:sz w:val="24"/>
          <w:szCs w:val="24"/>
        </w:rPr>
        <w:t>.)</w:t>
      </w:r>
    </w:p>
    <w:p w14:paraId="6E6F59B3" w14:textId="77777777" w:rsidR="000E2188" w:rsidRPr="00644BFA" w:rsidRDefault="000778F5" w:rsidP="00D42D5A">
      <w:pPr>
        <w:widowControl w:val="0"/>
        <w:numPr>
          <w:ilvl w:val="0"/>
          <w:numId w:val="12"/>
        </w:numPr>
        <w:tabs>
          <w:tab w:val="left" w:pos="720"/>
        </w:tabs>
        <w:suppressAutoHyphens/>
        <w:spacing w:after="0" w:line="100" w:lineRule="atLeast"/>
        <w:jc w:val="both"/>
        <w:rPr>
          <w:rFonts w:ascii="Times New Roman" w:hAnsi="Times New Roman" w:cs="Times New Roman"/>
          <w:sz w:val="24"/>
          <w:szCs w:val="24"/>
        </w:rPr>
      </w:pPr>
      <w:r w:rsidRPr="00644BFA">
        <w:rPr>
          <w:rFonts w:ascii="Times New Roman" w:hAnsi="Times New Roman" w:cs="Times New Roman"/>
          <w:sz w:val="24"/>
          <w:szCs w:val="24"/>
        </w:rPr>
        <w:t>Ustawa z dnia 17 maja 1989r. Prawo geodezyjne i kartograficzne (</w:t>
      </w:r>
      <w:r w:rsidR="001A615A" w:rsidRPr="00644BFA">
        <w:rPr>
          <w:rFonts w:ascii="Times New Roman" w:hAnsi="Times New Roman" w:cs="Times New Roman"/>
          <w:sz w:val="24"/>
          <w:szCs w:val="24"/>
        </w:rPr>
        <w:t xml:space="preserve">jednolity tekst </w:t>
      </w:r>
      <w:r w:rsidRPr="00644BFA">
        <w:rPr>
          <w:rFonts w:ascii="Times New Roman" w:hAnsi="Times New Roman" w:cs="Times New Roman"/>
          <w:sz w:val="24"/>
          <w:szCs w:val="24"/>
        </w:rPr>
        <w:t>Dz.U.</w:t>
      </w:r>
      <w:r w:rsidR="001A615A" w:rsidRPr="00644BFA">
        <w:rPr>
          <w:rFonts w:ascii="Times New Roman" w:hAnsi="Times New Roman" w:cs="Times New Roman"/>
          <w:sz w:val="24"/>
          <w:szCs w:val="24"/>
        </w:rPr>
        <w:t xml:space="preserve"> 2020r</w:t>
      </w:r>
      <w:r w:rsidRPr="00644BFA">
        <w:rPr>
          <w:rFonts w:ascii="Times New Roman" w:hAnsi="Times New Roman" w:cs="Times New Roman"/>
          <w:sz w:val="24"/>
          <w:szCs w:val="24"/>
        </w:rPr>
        <w:t>.</w:t>
      </w:r>
      <w:r w:rsidR="001A615A" w:rsidRPr="00644BFA">
        <w:rPr>
          <w:rFonts w:ascii="Times New Roman" w:hAnsi="Times New Roman" w:cs="Times New Roman"/>
          <w:sz w:val="24"/>
          <w:szCs w:val="24"/>
        </w:rPr>
        <w:t xml:space="preserve">, </w:t>
      </w:r>
      <w:proofErr w:type="spellStart"/>
      <w:r w:rsidR="001A615A" w:rsidRPr="00644BFA">
        <w:rPr>
          <w:rFonts w:ascii="Times New Roman" w:hAnsi="Times New Roman" w:cs="Times New Roman"/>
          <w:sz w:val="24"/>
          <w:szCs w:val="24"/>
        </w:rPr>
        <w:t>poz</w:t>
      </w:r>
      <w:proofErr w:type="spellEnd"/>
      <w:r w:rsidR="001A615A" w:rsidRPr="00644BFA">
        <w:rPr>
          <w:rFonts w:ascii="Times New Roman" w:hAnsi="Times New Roman" w:cs="Times New Roman"/>
          <w:sz w:val="24"/>
          <w:szCs w:val="24"/>
        </w:rPr>
        <w:t xml:space="preserve"> 2025 ze zm.</w:t>
      </w:r>
      <w:r w:rsidRPr="00644BFA">
        <w:rPr>
          <w:rFonts w:ascii="Times New Roman" w:hAnsi="Times New Roman" w:cs="Times New Roman"/>
          <w:sz w:val="24"/>
          <w:szCs w:val="24"/>
        </w:rPr>
        <w:t>)</w:t>
      </w:r>
    </w:p>
    <w:p w14:paraId="40D1278E" w14:textId="35287161" w:rsidR="00577694" w:rsidRPr="00644BFA" w:rsidRDefault="000E2188" w:rsidP="00D42D5A">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Szczegółowy zakres prac, zestawienie budynków objętych przeglądami okresowymi określa </w:t>
      </w:r>
      <w:r w:rsidR="007535E3" w:rsidRPr="00644BFA">
        <w:rPr>
          <w:rFonts w:ascii="Times New Roman" w:hAnsi="Times New Roman" w:cs="Times New Roman"/>
          <w:color w:val="000000"/>
          <w:sz w:val="24"/>
          <w:szCs w:val="24"/>
        </w:rPr>
        <w:t>„W</w:t>
      </w:r>
      <w:r w:rsidR="0018282A" w:rsidRPr="00644BFA">
        <w:rPr>
          <w:rFonts w:ascii="Times New Roman" w:hAnsi="Times New Roman" w:cs="Times New Roman"/>
          <w:color w:val="000000"/>
          <w:sz w:val="24"/>
          <w:szCs w:val="24"/>
        </w:rPr>
        <w:t xml:space="preserve">ykaz  budynków </w:t>
      </w:r>
      <w:r w:rsidR="009D7E95" w:rsidRPr="00644BFA">
        <w:rPr>
          <w:rFonts w:ascii="Times New Roman" w:hAnsi="Times New Roman" w:cs="Times New Roman"/>
          <w:color w:val="000000"/>
          <w:sz w:val="24"/>
          <w:szCs w:val="24"/>
        </w:rPr>
        <w:t>do wykonania przeglądów budowlanych</w:t>
      </w:r>
      <w:r w:rsidR="00644BFA" w:rsidRPr="00644BFA">
        <w:rPr>
          <w:rFonts w:ascii="Times New Roman" w:hAnsi="Times New Roman" w:cs="Times New Roman"/>
          <w:color w:val="000000"/>
          <w:sz w:val="24"/>
          <w:szCs w:val="24"/>
        </w:rPr>
        <w:t xml:space="preserve"> rocznych</w:t>
      </w:r>
      <w:r w:rsidR="007535E3" w:rsidRPr="00644BFA">
        <w:rPr>
          <w:rFonts w:ascii="Times New Roman" w:hAnsi="Times New Roman" w:cs="Times New Roman"/>
          <w:color w:val="000000"/>
          <w:sz w:val="24"/>
          <w:szCs w:val="24"/>
        </w:rPr>
        <w:t>”</w:t>
      </w:r>
      <w:r w:rsidR="002368D0" w:rsidRPr="00644BFA">
        <w:rPr>
          <w:rFonts w:ascii="Times New Roman" w:hAnsi="Times New Roman" w:cs="Times New Roman"/>
          <w:color w:val="000000"/>
          <w:sz w:val="24"/>
          <w:szCs w:val="24"/>
        </w:rPr>
        <w:t xml:space="preserve"> </w:t>
      </w:r>
      <w:r w:rsidR="000027D7" w:rsidRPr="00644BFA">
        <w:rPr>
          <w:rFonts w:ascii="Times New Roman" w:hAnsi="Times New Roman" w:cs="Times New Roman"/>
          <w:color w:val="000000"/>
          <w:sz w:val="24"/>
          <w:szCs w:val="24"/>
        </w:rPr>
        <w:t>stanowiąc</w:t>
      </w:r>
      <w:r w:rsidR="00F82B8E" w:rsidRPr="00644BFA">
        <w:rPr>
          <w:rFonts w:ascii="Times New Roman" w:hAnsi="Times New Roman" w:cs="Times New Roman"/>
          <w:color w:val="000000"/>
          <w:sz w:val="24"/>
          <w:szCs w:val="24"/>
        </w:rPr>
        <w:t>y</w:t>
      </w:r>
      <w:r w:rsidR="000027D7" w:rsidRPr="00644BFA">
        <w:rPr>
          <w:rFonts w:ascii="Times New Roman" w:hAnsi="Times New Roman" w:cs="Times New Roman"/>
          <w:color w:val="000000"/>
          <w:sz w:val="24"/>
          <w:szCs w:val="24"/>
        </w:rPr>
        <w:t xml:space="preserve"> </w:t>
      </w:r>
      <w:r w:rsidR="007535E3" w:rsidRPr="00644BFA">
        <w:rPr>
          <w:rFonts w:ascii="Times New Roman" w:hAnsi="Times New Roman" w:cs="Times New Roman"/>
          <w:color w:val="000000"/>
          <w:sz w:val="24"/>
          <w:szCs w:val="24"/>
        </w:rPr>
        <w:t>Z</w:t>
      </w:r>
      <w:r w:rsidR="000027D7" w:rsidRPr="00644BFA">
        <w:rPr>
          <w:rFonts w:ascii="Times New Roman" w:hAnsi="Times New Roman" w:cs="Times New Roman"/>
          <w:color w:val="000000"/>
          <w:sz w:val="24"/>
          <w:szCs w:val="24"/>
        </w:rPr>
        <w:t xml:space="preserve">ałącznik nr </w:t>
      </w:r>
      <w:r w:rsidR="006B69AF" w:rsidRPr="00644BFA">
        <w:rPr>
          <w:rFonts w:ascii="Times New Roman" w:hAnsi="Times New Roman" w:cs="Times New Roman"/>
          <w:color w:val="000000"/>
          <w:sz w:val="24"/>
          <w:szCs w:val="24"/>
        </w:rPr>
        <w:t>1</w:t>
      </w:r>
      <w:r w:rsidRPr="00644BFA">
        <w:rPr>
          <w:rFonts w:ascii="Times New Roman" w:hAnsi="Times New Roman" w:cs="Times New Roman"/>
          <w:color w:val="000000"/>
          <w:sz w:val="24"/>
          <w:szCs w:val="24"/>
        </w:rPr>
        <w:t xml:space="preserve"> do Umowy</w:t>
      </w:r>
      <w:r w:rsidR="001C34ED" w:rsidRPr="00644BFA">
        <w:rPr>
          <w:rFonts w:ascii="Times New Roman" w:hAnsi="Times New Roman" w:cs="Times New Roman"/>
          <w:color w:val="000000"/>
          <w:sz w:val="24"/>
          <w:szCs w:val="24"/>
        </w:rPr>
        <w:t xml:space="preserve">. </w:t>
      </w:r>
    </w:p>
    <w:p w14:paraId="32E7526C" w14:textId="77777777" w:rsidR="000027D7" w:rsidRPr="00644BFA" w:rsidRDefault="008C22D0" w:rsidP="00D42D5A">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644BFA">
        <w:rPr>
          <w:rFonts w:ascii="Times New Roman" w:hAnsi="Times New Roman" w:cs="Times New Roman"/>
          <w:sz w:val="24"/>
          <w:szCs w:val="24"/>
        </w:rPr>
        <w:t>Wykonawca oświadcza, iż zapoznał</w:t>
      </w:r>
      <w:r w:rsidR="009E10A9" w:rsidRPr="00644BFA">
        <w:rPr>
          <w:rFonts w:ascii="Times New Roman" w:hAnsi="Times New Roman" w:cs="Times New Roman"/>
          <w:sz w:val="24"/>
          <w:szCs w:val="24"/>
        </w:rPr>
        <w:t xml:space="preserve"> się przed rozpoczęciem kontroli z protokołami </w:t>
      </w:r>
      <w:r w:rsidR="00EF1884" w:rsidRPr="00644BFA">
        <w:rPr>
          <w:rFonts w:ascii="Times New Roman" w:hAnsi="Times New Roman" w:cs="Times New Roman"/>
          <w:sz w:val="24"/>
          <w:szCs w:val="24"/>
        </w:rPr>
        <w:t xml:space="preserve">            </w:t>
      </w:r>
      <w:r w:rsidR="00AC631E" w:rsidRPr="00644BFA">
        <w:rPr>
          <w:rFonts w:ascii="Times New Roman" w:hAnsi="Times New Roman" w:cs="Times New Roman"/>
          <w:sz w:val="24"/>
          <w:szCs w:val="24"/>
        </w:rPr>
        <w:br/>
      </w:r>
      <w:r w:rsidR="009E10A9" w:rsidRPr="00644BFA">
        <w:rPr>
          <w:rFonts w:ascii="Times New Roman" w:hAnsi="Times New Roman" w:cs="Times New Roman"/>
          <w:sz w:val="24"/>
          <w:szCs w:val="24"/>
        </w:rPr>
        <w:t>z poprzednich kontroli, protokołami odbioru robót remontowych wykonanych w ww. budynkach w okresie od poprzedniej kontroli, zgłoszeniami użytkowników lokali dotyczącymi usterek, wad, uszkodzeń lub zniszczeń.</w:t>
      </w:r>
      <w:r w:rsidR="000027D7" w:rsidRPr="00644BFA">
        <w:rPr>
          <w:rFonts w:ascii="Times New Roman" w:hAnsi="Times New Roman" w:cs="Times New Roman"/>
          <w:color w:val="000000"/>
          <w:sz w:val="24"/>
          <w:szCs w:val="24"/>
        </w:rPr>
        <w:tab/>
      </w:r>
    </w:p>
    <w:p w14:paraId="7DF83B10" w14:textId="77777777" w:rsidR="00D42D5A" w:rsidRDefault="000027D7" w:rsidP="00D42D5A">
      <w:pPr>
        <w:pStyle w:val="Akapitzlist"/>
        <w:tabs>
          <w:tab w:val="left" w:pos="4365"/>
        </w:tabs>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                                     </w:t>
      </w:r>
      <w:r w:rsidR="000778F5" w:rsidRPr="00644BFA">
        <w:rPr>
          <w:rFonts w:ascii="Times New Roman" w:hAnsi="Times New Roman" w:cs="Times New Roman"/>
          <w:color w:val="000000"/>
          <w:sz w:val="24"/>
          <w:szCs w:val="24"/>
        </w:rPr>
        <w:t xml:space="preserve">         </w:t>
      </w:r>
    </w:p>
    <w:p w14:paraId="6F51B8EC" w14:textId="2E473CE7" w:rsidR="00241DE7" w:rsidRPr="00644BFA" w:rsidRDefault="000778F5" w:rsidP="00D42D5A">
      <w:pPr>
        <w:pStyle w:val="Akapitzlist"/>
        <w:tabs>
          <w:tab w:val="left" w:pos="4365"/>
        </w:tabs>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                 </w:t>
      </w:r>
    </w:p>
    <w:p w14:paraId="2D301EB6" w14:textId="77777777" w:rsidR="000027D7" w:rsidRPr="00644BFA" w:rsidRDefault="00B66150" w:rsidP="00D42D5A">
      <w:pPr>
        <w:pStyle w:val="Akapitzlist"/>
        <w:tabs>
          <w:tab w:val="left" w:pos="4365"/>
        </w:tabs>
        <w:spacing w:after="0"/>
        <w:jc w:val="both"/>
        <w:rPr>
          <w:rFonts w:ascii="Times New Roman" w:hAnsi="Times New Roman" w:cs="Times New Roman"/>
          <w:color w:val="000000"/>
          <w:sz w:val="24"/>
          <w:szCs w:val="24"/>
        </w:rPr>
      </w:pPr>
      <w:r w:rsidRPr="00644BFA">
        <w:rPr>
          <w:rFonts w:ascii="Times New Roman" w:hAnsi="Times New Roman" w:cs="Times New Roman"/>
          <w:b/>
          <w:bCs/>
          <w:color w:val="000000"/>
          <w:sz w:val="24"/>
          <w:szCs w:val="24"/>
        </w:rPr>
        <w:tab/>
      </w:r>
      <w:r w:rsidR="000027D7" w:rsidRPr="00644BFA">
        <w:rPr>
          <w:rFonts w:ascii="Times New Roman" w:hAnsi="Times New Roman" w:cs="Times New Roman"/>
          <w:b/>
          <w:bCs/>
          <w:color w:val="000000"/>
          <w:sz w:val="24"/>
          <w:szCs w:val="24"/>
        </w:rPr>
        <w:t>§ 2</w:t>
      </w:r>
    </w:p>
    <w:p w14:paraId="2A16F207" w14:textId="77777777" w:rsidR="00EF1884" w:rsidRPr="00644BFA" w:rsidRDefault="0018282A"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Czas </w:t>
      </w:r>
      <w:r w:rsidR="000027D7" w:rsidRPr="00644BFA">
        <w:rPr>
          <w:rFonts w:ascii="Times New Roman" w:hAnsi="Times New Roman" w:cs="Times New Roman"/>
          <w:b/>
          <w:bCs/>
          <w:color w:val="000000"/>
          <w:sz w:val="24"/>
          <w:szCs w:val="24"/>
        </w:rPr>
        <w:t>realizacji</w:t>
      </w:r>
    </w:p>
    <w:p w14:paraId="4D4FBC13" w14:textId="77777777" w:rsidR="007535E3" w:rsidRPr="00644BFA" w:rsidRDefault="007535E3"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06EF1453" w14:textId="6C2C2DF6" w:rsidR="00577694" w:rsidRPr="00644BFA" w:rsidRDefault="001C34ED" w:rsidP="00D42D5A">
      <w:pPr>
        <w:pStyle w:val="Akapitzlist"/>
        <w:numPr>
          <w:ilvl w:val="0"/>
          <w:numId w:val="3"/>
        </w:numPr>
        <w:autoSpaceDE w:val="0"/>
        <w:autoSpaceDN w:val="0"/>
        <w:adjustRightInd w:val="0"/>
        <w:spacing w:after="18" w:line="240" w:lineRule="auto"/>
        <w:ind w:left="426"/>
        <w:jc w:val="both"/>
        <w:rPr>
          <w:rFonts w:ascii="Times New Roman" w:hAnsi="Times New Roman" w:cs="Times New Roman"/>
          <w:b/>
          <w:bCs/>
          <w:color w:val="000000"/>
          <w:sz w:val="24"/>
          <w:szCs w:val="24"/>
        </w:rPr>
      </w:pPr>
      <w:r w:rsidRPr="00644BFA">
        <w:rPr>
          <w:rFonts w:ascii="Times New Roman" w:hAnsi="Times New Roman" w:cs="Times New Roman"/>
          <w:color w:val="000000"/>
          <w:sz w:val="24"/>
          <w:szCs w:val="24"/>
        </w:rPr>
        <w:t xml:space="preserve">Termin realizacji </w:t>
      </w:r>
      <w:r w:rsidR="009D0E71" w:rsidRPr="00644BFA">
        <w:rPr>
          <w:rFonts w:ascii="Times New Roman" w:hAnsi="Times New Roman" w:cs="Times New Roman"/>
          <w:color w:val="000000"/>
          <w:sz w:val="24"/>
          <w:szCs w:val="24"/>
        </w:rPr>
        <w:t xml:space="preserve">przedmiotu </w:t>
      </w:r>
      <w:r w:rsidRPr="00644BFA">
        <w:rPr>
          <w:rFonts w:ascii="Times New Roman" w:hAnsi="Times New Roman" w:cs="Times New Roman"/>
          <w:color w:val="000000"/>
          <w:sz w:val="24"/>
          <w:szCs w:val="24"/>
        </w:rPr>
        <w:t>Umowy ustala się</w:t>
      </w:r>
      <w:r w:rsidR="009D0E71" w:rsidRPr="00644BFA">
        <w:rPr>
          <w:rFonts w:ascii="Times New Roman" w:hAnsi="Times New Roman" w:cs="Times New Roman"/>
          <w:color w:val="000000"/>
          <w:sz w:val="24"/>
          <w:szCs w:val="24"/>
        </w:rPr>
        <w:t>:</w:t>
      </w:r>
      <w:r w:rsidRPr="00644BFA">
        <w:rPr>
          <w:rFonts w:ascii="Times New Roman" w:hAnsi="Times New Roman" w:cs="Times New Roman"/>
          <w:color w:val="000000"/>
          <w:sz w:val="24"/>
          <w:szCs w:val="24"/>
        </w:rPr>
        <w:t xml:space="preserve"> </w:t>
      </w:r>
      <w:r w:rsidRPr="00644BFA">
        <w:rPr>
          <w:rFonts w:ascii="Times New Roman" w:hAnsi="Times New Roman" w:cs="Times New Roman"/>
          <w:b/>
          <w:bCs/>
          <w:color w:val="000000"/>
          <w:sz w:val="24"/>
          <w:szCs w:val="24"/>
        </w:rPr>
        <w:t>od dnia zaw</w:t>
      </w:r>
      <w:r w:rsidR="009647E4" w:rsidRPr="00644BFA">
        <w:rPr>
          <w:rFonts w:ascii="Times New Roman" w:hAnsi="Times New Roman" w:cs="Times New Roman"/>
          <w:b/>
          <w:bCs/>
          <w:color w:val="000000"/>
          <w:sz w:val="24"/>
          <w:szCs w:val="24"/>
        </w:rPr>
        <w:t>a</w:t>
      </w:r>
      <w:r w:rsidRPr="00644BFA">
        <w:rPr>
          <w:rFonts w:ascii="Times New Roman" w:hAnsi="Times New Roman" w:cs="Times New Roman"/>
          <w:b/>
          <w:bCs/>
          <w:color w:val="000000"/>
          <w:sz w:val="24"/>
          <w:szCs w:val="24"/>
        </w:rPr>
        <w:t xml:space="preserve">rcia umowy do dnia </w:t>
      </w:r>
      <w:r w:rsidR="009D0E71" w:rsidRPr="00644BFA">
        <w:rPr>
          <w:rFonts w:ascii="Times New Roman" w:hAnsi="Times New Roman" w:cs="Times New Roman"/>
          <w:b/>
          <w:bCs/>
          <w:color w:val="000000"/>
          <w:sz w:val="24"/>
          <w:szCs w:val="24"/>
        </w:rPr>
        <w:br/>
      </w:r>
      <w:r w:rsidRPr="00644BFA">
        <w:rPr>
          <w:rFonts w:ascii="Times New Roman" w:hAnsi="Times New Roman" w:cs="Times New Roman"/>
          <w:b/>
          <w:bCs/>
          <w:color w:val="000000"/>
          <w:sz w:val="24"/>
          <w:szCs w:val="24"/>
        </w:rPr>
        <w:t>3</w:t>
      </w:r>
      <w:r w:rsidR="00644BFA" w:rsidRPr="00644BFA">
        <w:rPr>
          <w:rFonts w:ascii="Times New Roman" w:hAnsi="Times New Roman" w:cs="Times New Roman"/>
          <w:b/>
          <w:bCs/>
          <w:color w:val="000000"/>
          <w:sz w:val="24"/>
          <w:szCs w:val="24"/>
        </w:rPr>
        <w:t>1</w:t>
      </w:r>
      <w:r w:rsidRPr="00644BFA">
        <w:rPr>
          <w:rFonts w:ascii="Times New Roman" w:hAnsi="Times New Roman" w:cs="Times New Roman"/>
          <w:b/>
          <w:bCs/>
          <w:color w:val="000000"/>
          <w:sz w:val="24"/>
          <w:szCs w:val="24"/>
        </w:rPr>
        <w:t>.</w:t>
      </w:r>
      <w:r w:rsidR="00644BFA" w:rsidRPr="00644BFA">
        <w:rPr>
          <w:rFonts w:ascii="Times New Roman" w:hAnsi="Times New Roman" w:cs="Times New Roman"/>
          <w:b/>
          <w:bCs/>
          <w:color w:val="000000"/>
          <w:sz w:val="24"/>
          <w:szCs w:val="24"/>
        </w:rPr>
        <w:t>12.</w:t>
      </w:r>
      <w:r w:rsidRPr="00644BFA">
        <w:rPr>
          <w:rFonts w:ascii="Times New Roman" w:hAnsi="Times New Roman" w:cs="Times New Roman"/>
          <w:b/>
          <w:bCs/>
          <w:color w:val="000000"/>
          <w:sz w:val="24"/>
          <w:szCs w:val="24"/>
        </w:rPr>
        <w:t>202</w:t>
      </w:r>
      <w:r w:rsidR="007B7C31">
        <w:rPr>
          <w:rFonts w:ascii="Times New Roman" w:hAnsi="Times New Roman" w:cs="Times New Roman"/>
          <w:b/>
          <w:bCs/>
          <w:color w:val="000000"/>
          <w:sz w:val="24"/>
          <w:szCs w:val="24"/>
        </w:rPr>
        <w:t>4</w:t>
      </w:r>
      <w:r w:rsidRPr="00644BFA">
        <w:rPr>
          <w:rFonts w:ascii="Times New Roman" w:hAnsi="Times New Roman" w:cs="Times New Roman"/>
          <w:b/>
          <w:bCs/>
          <w:color w:val="000000"/>
          <w:sz w:val="24"/>
          <w:szCs w:val="24"/>
        </w:rPr>
        <w:t xml:space="preserve">r </w:t>
      </w:r>
      <w:r w:rsidR="00644BFA" w:rsidRPr="00644BFA">
        <w:rPr>
          <w:rFonts w:ascii="Times New Roman" w:hAnsi="Times New Roman" w:cs="Times New Roman"/>
          <w:b/>
          <w:bCs/>
          <w:color w:val="000000"/>
          <w:sz w:val="24"/>
          <w:szCs w:val="24"/>
        </w:rPr>
        <w:t>.</w:t>
      </w:r>
      <w:r w:rsidRPr="00644BFA">
        <w:rPr>
          <w:rFonts w:ascii="Times New Roman" w:hAnsi="Times New Roman" w:cs="Times New Roman"/>
          <w:b/>
          <w:bCs/>
          <w:color w:val="000000"/>
          <w:sz w:val="24"/>
          <w:szCs w:val="24"/>
        </w:rPr>
        <w:t xml:space="preserve"> </w:t>
      </w:r>
    </w:p>
    <w:p w14:paraId="1CEB6B74" w14:textId="77777777" w:rsidR="00577694" w:rsidRPr="00644BFA" w:rsidRDefault="009647E4" w:rsidP="00D42D5A">
      <w:pPr>
        <w:pStyle w:val="Akapitzlist"/>
        <w:numPr>
          <w:ilvl w:val="0"/>
          <w:numId w:val="3"/>
        </w:numPr>
        <w:autoSpaceDE w:val="0"/>
        <w:autoSpaceDN w:val="0"/>
        <w:adjustRightInd w:val="0"/>
        <w:spacing w:after="18" w:line="240" w:lineRule="auto"/>
        <w:ind w:left="426"/>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Umowa została zawarta na czas określony i wygasa z upływem terminu wskazanego </w:t>
      </w:r>
      <w:r w:rsidR="007535E3" w:rsidRPr="00644BFA">
        <w:rPr>
          <w:rFonts w:ascii="Times New Roman" w:hAnsi="Times New Roman" w:cs="Times New Roman"/>
          <w:color w:val="000000"/>
          <w:sz w:val="24"/>
          <w:szCs w:val="24"/>
        </w:rPr>
        <w:br/>
      </w:r>
      <w:r w:rsidRPr="00644BFA">
        <w:rPr>
          <w:rFonts w:ascii="Times New Roman" w:hAnsi="Times New Roman" w:cs="Times New Roman"/>
          <w:color w:val="000000"/>
          <w:sz w:val="24"/>
          <w:szCs w:val="24"/>
        </w:rPr>
        <w:t xml:space="preserve">w ust. 1 lub z dniem wyczerpania wartości wynagrodzenia maksymalnego, o którym mowa w § </w:t>
      </w:r>
      <w:r w:rsidR="00AC631E" w:rsidRPr="00644BFA">
        <w:rPr>
          <w:rFonts w:ascii="Times New Roman" w:hAnsi="Times New Roman" w:cs="Times New Roman"/>
          <w:color w:val="000000"/>
          <w:sz w:val="24"/>
          <w:szCs w:val="24"/>
        </w:rPr>
        <w:t>6</w:t>
      </w:r>
      <w:r w:rsidRPr="00644BFA">
        <w:rPr>
          <w:rFonts w:ascii="Times New Roman" w:hAnsi="Times New Roman" w:cs="Times New Roman"/>
          <w:color w:val="000000"/>
          <w:sz w:val="24"/>
          <w:szCs w:val="24"/>
        </w:rPr>
        <w:t xml:space="preserve"> ust. 1 w zależności od tego, która z tych okoliczności wystąpi szybciej.</w:t>
      </w:r>
    </w:p>
    <w:p w14:paraId="0E85F691" w14:textId="77777777" w:rsidR="00A2678B" w:rsidRPr="00644BFA" w:rsidRDefault="00A2678B" w:rsidP="00D42D5A">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644BFA">
        <w:rPr>
          <w:rFonts w:ascii="Times New Roman" w:hAnsi="Times New Roman" w:cs="Times New Roman"/>
          <w:sz w:val="24"/>
          <w:szCs w:val="24"/>
        </w:rPr>
        <w:t xml:space="preserve">Wykonawca będzie realizował zamówienie sukcesywnie, bez dłuższych przerw, </w:t>
      </w:r>
      <w:r w:rsidR="00EF1884" w:rsidRPr="00644BFA">
        <w:rPr>
          <w:rFonts w:ascii="Times New Roman" w:hAnsi="Times New Roman" w:cs="Times New Roman"/>
          <w:sz w:val="24"/>
          <w:szCs w:val="24"/>
        </w:rPr>
        <w:t xml:space="preserve">  </w:t>
      </w:r>
      <w:r w:rsidR="009647E4" w:rsidRPr="00644BFA">
        <w:rPr>
          <w:rFonts w:ascii="Times New Roman" w:hAnsi="Times New Roman" w:cs="Times New Roman"/>
          <w:sz w:val="24"/>
          <w:szCs w:val="24"/>
        </w:rPr>
        <w:t xml:space="preserve">    </w:t>
      </w:r>
      <w:r w:rsidR="007535E3" w:rsidRPr="00644BFA">
        <w:rPr>
          <w:rFonts w:ascii="Times New Roman" w:hAnsi="Times New Roman" w:cs="Times New Roman"/>
          <w:sz w:val="24"/>
          <w:szCs w:val="24"/>
        </w:rPr>
        <w:t xml:space="preserve"> </w:t>
      </w:r>
      <w:r w:rsidRPr="00644BFA">
        <w:rPr>
          <w:rFonts w:ascii="Times New Roman" w:hAnsi="Times New Roman" w:cs="Times New Roman"/>
          <w:sz w:val="24"/>
          <w:szCs w:val="24"/>
        </w:rPr>
        <w:t xml:space="preserve">przystępując do kolejnego przeglądu budynku, niezwłocznie po zakończeniu </w:t>
      </w:r>
      <w:r w:rsidR="00B66150" w:rsidRPr="00644BFA">
        <w:rPr>
          <w:rFonts w:ascii="Times New Roman" w:hAnsi="Times New Roman" w:cs="Times New Roman"/>
          <w:sz w:val="24"/>
          <w:szCs w:val="24"/>
        </w:rPr>
        <w:t xml:space="preserve"> </w:t>
      </w:r>
      <w:r w:rsidRPr="00644BFA">
        <w:rPr>
          <w:rFonts w:ascii="Times New Roman" w:hAnsi="Times New Roman" w:cs="Times New Roman"/>
          <w:sz w:val="24"/>
          <w:szCs w:val="24"/>
        </w:rPr>
        <w:t>poprzedniego</w:t>
      </w:r>
      <w:r w:rsidR="00EF1884" w:rsidRPr="00644BFA">
        <w:rPr>
          <w:rFonts w:ascii="Times New Roman" w:hAnsi="Times New Roman" w:cs="Times New Roman"/>
          <w:sz w:val="24"/>
          <w:szCs w:val="24"/>
        </w:rPr>
        <w:t>.</w:t>
      </w:r>
      <w:r w:rsidRPr="00644BFA">
        <w:rPr>
          <w:rFonts w:ascii="Times New Roman" w:hAnsi="Times New Roman" w:cs="Times New Roman"/>
          <w:b/>
          <w:bCs/>
          <w:color w:val="000000"/>
          <w:sz w:val="24"/>
          <w:szCs w:val="24"/>
        </w:rPr>
        <w:t xml:space="preserve"> </w:t>
      </w:r>
    </w:p>
    <w:p w14:paraId="4450DFB5" w14:textId="36FECA27" w:rsidR="00B66150" w:rsidRDefault="00B66150"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679DFF06" w14:textId="77777777" w:rsidR="00D42D5A" w:rsidRPr="00644BF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6DA30415" w14:textId="77777777" w:rsidR="00A2678B" w:rsidRPr="00644BFA" w:rsidRDefault="00A2678B"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3</w:t>
      </w:r>
    </w:p>
    <w:p w14:paraId="21E097F6" w14:textId="77777777" w:rsidR="00A2678B" w:rsidRPr="00644BFA" w:rsidRDefault="00A2678B"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Realizacja przedmiotu umowy</w:t>
      </w:r>
    </w:p>
    <w:p w14:paraId="4032756F" w14:textId="77777777" w:rsidR="00EF1884" w:rsidRPr="00644BFA" w:rsidRDefault="00EF1884" w:rsidP="00D42D5A">
      <w:pPr>
        <w:autoSpaceDE w:val="0"/>
        <w:autoSpaceDN w:val="0"/>
        <w:adjustRightInd w:val="0"/>
        <w:spacing w:after="0" w:line="240" w:lineRule="auto"/>
        <w:ind w:hanging="567"/>
        <w:jc w:val="both"/>
        <w:rPr>
          <w:rFonts w:ascii="Times New Roman" w:hAnsi="Times New Roman" w:cs="Times New Roman"/>
          <w:b/>
          <w:bCs/>
          <w:color w:val="000000"/>
          <w:sz w:val="24"/>
          <w:szCs w:val="24"/>
        </w:rPr>
      </w:pPr>
    </w:p>
    <w:p w14:paraId="6ACFFE96" w14:textId="77777777" w:rsidR="00A2678B" w:rsidRPr="00644BFA" w:rsidRDefault="00A2678B" w:rsidP="00D42D5A">
      <w:pPr>
        <w:pStyle w:val="Akapitzlist"/>
        <w:numPr>
          <w:ilvl w:val="0"/>
          <w:numId w:val="11"/>
        </w:numPr>
        <w:autoSpaceDE w:val="0"/>
        <w:autoSpaceDN w:val="0"/>
        <w:adjustRightInd w:val="0"/>
        <w:spacing w:after="18" w:line="240" w:lineRule="auto"/>
        <w:ind w:left="284" w:hanging="426"/>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w toku wykonywania umowy zobowiązany jest postępować z należytą starannością oraz przestrzegać obowiązujące przepisy prawa w tym zakresie, </w:t>
      </w:r>
      <w:r w:rsidR="00974CAC" w:rsidRPr="00644BFA">
        <w:rPr>
          <w:rFonts w:ascii="Times New Roman" w:hAnsi="Times New Roman" w:cs="Times New Roman"/>
          <w:color w:val="000000"/>
          <w:sz w:val="24"/>
          <w:szCs w:val="24"/>
        </w:rPr>
        <w:t xml:space="preserve">                       </w:t>
      </w:r>
      <w:r w:rsidR="00AC631E" w:rsidRPr="00644BFA">
        <w:rPr>
          <w:rFonts w:ascii="Times New Roman" w:hAnsi="Times New Roman" w:cs="Times New Roman"/>
          <w:color w:val="000000"/>
          <w:sz w:val="24"/>
          <w:szCs w:val="24"/>
        </w:rPr>
        <w:br/>
      </w:r>
      <w:r w:rsidRPr="00644BFA">
        <w:rPr>
          <w:rFonts w:ascii="Times New Roman" w:hAnsi="Times New Roman" w:cs="Times New Roman"/>
          <w:color w:val="000000"/>
          <w:sz w:val="24"/>
          <w:szCs w:val="24"/>
        </w:rPr>
        <w:t xml:space="preserve">a w szczególności przepisy Ustawy z dnia 07 lipca 1994 r. Prawo Budowlane. </w:t>
      </w:r>
    </w:p>
    <w:p w14:paraId="4866A379" w14:textId="77777777" w:rsidR="00A2678B" w:rsidRPr="00644BFA" w:rsidRDefault="00A2678B" w:rsidP="00D42D5A">
      <w:pPr>
        <w:pStyle w:val="Akapitzlist"/>
        <w:numPr>
          <w:ilvl w:val="0"/>
          <w:numId w:val="1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644BFA">
        <w:rPr>
          <w:rFonts w:ascii="Times New Roman" w:hAnsi="Times New Roman" w:cs="Times New Roman"/>
          <w:sz w:val="24"/>
          <w:szCs w:val="24"/>
        </w:rPr>
        <w:t>Wykonawca zobowiązuje się do zabezpieczenia we własnym zakresie i na własny koszt sprzęt, niezbędnego do wykonywania przedmiotu umowy.</w:t>
      </w:r>
    </w:p>
    <w:p w14:paraId="249A30DA" w14:textId="77777777" w:rsidR="00577694" w:rsidRPr="00644BFA" w:rsidRDefault="00577694" w:rsidP="00D42D5A">
      <w:pPr>
        <w:autoSpaceDE w:val="0"/>
        <w:autoSpaceDN w:val="0"/>
        <w:adjustRightInd w:val="0"/>
        <w:spacing w:after="0" w:line="240" w:lineRule="auto"/>
        <w:ind w:hanging="567"/>
        <w:jc w:val="both"/>
        <w:rPr>
          <w:rFonts w:ascii="Times New Roman" w:hAnsi="Times New Roman" w:cs="Times New Roman"/>
          <w:b/>
          <w:bCs/>
          <w:color w:val="000000"/>
          <w:sz w:val="24"/>
          <w:szCs w:val="24"/>
        </w:rPr>
      </w:pPr>
    </w:p>
    <w:p w14:paraId="4A50D125" w14:textId="77777777" w:rsidR="00AC7E4B" w:rsidRPr="00644BFA" w:rsidRDefault="00AC7E4B"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7C083A26" w14:textId="77777777" w:rsidR="00AB0856" w:rsidRPr="00644BFA" w:rsidRDefault="00AB0856"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62ABBC36" w14:textId="77777777" w:rsidR="00A2678B" w:rsidRPr="00644BFA" w:rsidRDefault="00A2678B"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4</w:t>
      </w:r>
    </w:p>
    <w:p w14:paraId="71605FEC" w14:textId="77777777" w:rsidR="007B2773" w:rsidRPr="00644BFA" w:rsidRDefault="005F1A37" w:rsidP="00D42D5A">
      <w:pPr>
        <w:autoSpaceDE w:val="0"/>
        <w:autoSpaceDN w:val="0"/>
        <w:adjustRightInd w:val="0"/>
        <w:spacing w:after="0" w:line="240" w:lineRule="auto"/>
        <w:jc w:val="center"/>
        <w:rPr>
          <w:rFonts w:ascii="Times New Roman" w:hAnsi="Times New Roman" w:cs="Times New Roman"/>
          <w:b/>
          <w:bCs/>
          <w:sz w:val="24"/>
          <w:szCs w:val="24"/>
        </w:rPr>
      </w:pPr>
      <w:r w:rsidRPr="00644BFA">
        <w:rPr>
          <w:rFonts w:ascii="Times New Roman" w:hAnsi="Times New Roman" w:cs="Times New Roman"/>
          <w:b/>
          <w:bCs/>
          <w:color w:val="000000"/>
          <w:sz w:val="24"/>
          <w:szCs w:val="24"/>
        </w:rPr>
        <w:t>Koordynacja</w:t>
      </w:r>
      <w:r w:rsidR="00A2678B" w:rsidRPr="00644BFA">
        <w:rPr>
          <w:rFonts w:ascii="Times New Roman" w:hAnsi="Times New Roman" w:cs="Times New Roman"/>
          <w:b/>
          <w:bCs/>
          <w:color w:val="000000"/>
          <w:sz w:val="24"/>
          <w:szCs w:val="24"/>
        </w:rPr>
        <w:t xml:space="preserve"> nad</w:t>
      </w:r>
      <w:r w:rsidR="009E10A9" w:rsidRPr="00644BFA">
        <w:rPr>
          <w:rFonts w:ascii="Times New Roman" w:hAnsi="Times New Roman" w:cs="Times New Roman"/>
          <w:b/>
          <w:bCs/>
          <w:color w:val="000000"/>
          <w:sz w:val="24"/>
          <w:szCs w:val="24"/>
        </w:rPr>
        <w:t xml:space="preserve"> </w:t>
      </w:r>
      <w:r w:rsidR="00F82B8E" w:rsidRPr="00644BFA">
        <w:rPr>
          <w:rFonts w:ascii="Times New Roman" w:hAnsi="Times New Roman" w:cs="Times New Roman"/>
          <w:b/>
          <w:bCs/>
          <w:color w:val="000000"/>
          <w:sz w:val="24"/>
          <w:szCs w:val="24"/>
        </w:rPr>
        <w:t xml:space="preserve">realizacją </w:t>
      </w:r>
      <w:r w:rsidR="009E10A9" w:rsidRPr="00644BFA">
        <w:rPr>
          <w:rFonts w:ascii="Times New Roman" w:hAnsi="Times New Roman" w:cs="Times New Roman"/>
          <w:b/>
          <w:bCs/>
          <w:sz w:val="24"/>
          <w:szCs w:val="24"/>
        </w:rPr>
        <w:t>umowy</w:t>
      </w:r>
    </w:p>
    <w:p w14:paraId="194CC7B0" w14:textId="77777777" w:rsidR="002368D0" w:rsidRPr="00644BFA" w:rsidRDefault="002368D0" w:rsidP="00D42D5A">
      <w:pPr>
        <w:autoSpaceDE w:val="0"/>
        <w:autoSpaceDN w:val="0"/>
        <w:adjustRightInd w:val="0"/>
        <w:spacing w:after="0" w:line="240" w:lineRule="auto"/>
        <w:ind w:left="284"/>
        <w:jc w:val="both"/>
        <w:rPr>
          <w:rFonts w:ascii="Times New Roman" w:hAnsi="Times New Roman" w:cs="Times New Roman"/>
          <w:b/>
          <w:bCs/>
          <w:sz w:val="24"/>
          <w:szCs w:val="24"/>
        </w:rPr>
      </w:pPr>
    </w:p>
    <w:p w14:paraId="31957498" w14:textId="77777777" w:rsidR="002368D0" w:rsidRPr="00644BFA" w:rsidRDefault="005F1A37" w:rsidP="00D42D5A">
      <w:pPr>
        <w:pStyle w:val="Akapitzlist"/>
        <w:numPr>
          <w:ilvl w:val="0"/>
          <w:numId w:val="10"/>
        </w:numPr>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Koordynatorem  realizacji</w:t>
      </w:r>
      <w:r w:rsidR="00241DE7" w:rsidRPr="00644BFA">
        <w:rPr>
          <w:rFonts w:ascii="Times New Roman" w:hAnsi="Times New Roman" w:cs="Times New Roman"/>
          <w:bCs/>
          <w:color w:val="000000"/>
          <w:sz w:val="24"/>
          <w:szCs w:val="24"/>
        </w:rPr>
        <w:t xml:space="preserve"> przedmiotu umowy ze strony</w:t>
      </w:r>
      <w:r w:rsidRPr="00644BFA">
        <w:rPr>
          <w:rFonts w:ascii="Times New Roman" w:hAnsi="Times New Roman" w:cs="Times New Roman"/>
          <w:bCs/>
          <w:color w:val="000000"/>
          <w:sz w:val="24"/>
          <w:szCs w:val="24"/>
        </w:rPr>
        <w:t xml:space="preserve"> Zamawiającego </w:t>
      </w:r>
      <w:r w:rsidR="00241DE7" w:rsidRPr="00644BFA">
        <w:rPr>
          <w:rFonts w:ascii="Times New Roman" w:hAnsi="Times New Roman" w:cs="Times New Roman"/>
          <w:bCs/>
          <w:color w:val="000000"/>
          <w:sz w:val="24"/>
          <w:szCs w:val="24"/>
        </w:rPr>
        <w:t xml:space="preserve"> </w:t>
      </w:r>
      <w:r w:rsidRPr="00644BFA">
        <w:rPr>
          <w:rFonts w:ascii="Times New Roman" w:hAnsi="Times New Roman" w:cs="Times New Roman"/>
          <w:bCs/>
          <w:color w:val="000000"/>
          <w:sz w:val="24"/>
          <w:szCs w:val="24"/>
        </w:rPr>
        <w:t xml:space="preserve">będzie </w:t>
      </w:r>
      <w:r w:rsidR="002368D0" w:rsidRPr="00644BFA">
        <w:rPr>
          <w:rFonts w:ascii="Times New Roman" w:hAnsi="Times New Roman" w:cs="Times New Roman"/>
          <w:bCs/>
          <w:color w:val="000000"/>
          <w:sz w:val="24"/>
          <w:szCs w:val="24"/>
        </w:rPr>
        <w:t xml:space="preserve">                 </w:t>
      </w:r>
    </w:p>
    <w:p w14:paraId="4DA6B3E6" w14:textId="432A2E23" w:rsidR="005F1A37" w:rsidRPr="00644BFA" w:rsidRDefault="00EF1884" w:rsidP="00D42D5A">
      <w:pPr>
        <w:pStyle w:val="Akapitzlist"/>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Pani Beata Budna</w:t>
      </w:r>
      <w:r w:rsidR="00AA6362" w:rsidRPr="00644BFA">
        <w:rPr>
          <w:rFonts w:ascii="Times New Roman" w:hAnsi="Times New Roman" w:cs="Times New Roman"/>
          <w:bCs/>
          <w:color w:val="000000"/>
          <w:sz w:val="24"/>
          <w:szCs w:val="24"/>
        </w:rPr>
        <w:t>- referent ds.</w:t>
      </w:r>
      <w:r w:rsidR="00A666B6" w:rsidRPr="00644BFA">
        <w:rPr>
          <w:rFonts w:ascii="Times New Roman" w:hAnsi="Times New Roman" w:cs="Times New Roman"/>
          <w:bCs/>
          <w:color w:val="000000"/>
          <w:sz w:val="24"/>
          <w:szCs w:val="24"/>
        </w:rPr>
        <w:t xml:space="preserve"> </w:t>
      </w:r>
      <w:r w:rsidR="00AA6362" w:rsidRPr="00644BFA">
        <w:rPr>
          <w:rFonts w:ascii="Times New Roman" w:hAnsi="Times New Roman" w:cs="Times New Roman"/>
          <w:bCs/>
          <w:color w:val="000000"/>
          <w:sz w:val="24"/>
          <w:szCs w:val="24"/>
        </w:rPr>
        <w:t>technicznych</w:t>
      </w:r>
      <w:r w:rsidRPr="00644BFA">
        <w:rPr>
          <w:rFonts w:ascii="Times New Roman" w:hAnsi="Times New Roman" w:cs="Times New Roman"/>
          <w:bCs/>
          <w:color w:val="000000"/>
          <w:sz w:val="24"/>
          <w:szCs w:val="24"/>
        </w:rPr>
        <w:t xml:space="preserve"> </w:t>
      </w:r>
      <w:r w:rsidR="00241DE7" w:rsidRPr="00644BFA">
        <w:rPr>
          <w:rFonts w:ascii="Times New Roman" w:hAnsi="Times New Roman" w:cs="Times New Roman"/>
          <w:bCs/>
          <w:color w:val="000000"/>
          <w:sz w:val="24"/>
          <w:szCs w:val="24"/>
        </w:rPr>
        <w:t xml:space="preserve"> tel.</w:t>
      </w:r>
      <w:r w:rsidR="00052574">
        <w:rPr>
          <w:rFonts w:ascii="Times New Roman" w:hAnsi="Times New Roman" w:cs="Times New Roman"/>
          <w:bCs/>
          <w:color w:val="000000"/>
          <w:sz w:val="24"/>
          <w:szCs w:val="24"/>
        </w:rPr>
        <w:t xml:space="preserve"> 75 77 32 206 wew. 14</w:t>
      </w:r>
    </w:p>
    <w:p w14:paraId="0F505FBD" w14:textId="77777777" w:rsidR="002368D0" w:rsidRPr="00644BFA" w:rsidRDefault="009647E4" w:rsidP="00D42D5A">
      <w:pPr>
        <w:pStyle w:val="Akapitzlist"/>
        <w:numPr>
          <w:ilvl w:val="0"/>
          <w:numId w:val="10"/>
        </w:numPr>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Koordynatorem  realizacji przedmiotu umowy ze strony Wykonawcy  </w:t>
      </w:r>
      <w:r w:rsidR="002368D0" w:rsidRPr="00644BFA">
        <w:rPr>
          <w:rFonts w:ascii="Times New Roman" w:hAnsi="Times New Roman" w:cs="Times New Roman"/>
          <w:bCs/>
          <w:color w:val="000000"/>
          <w:sz w:val="24"/>
          <w:szCs w:val="24"/>
        </w:rPr>
        <w:t xml:space="preserve"> </w:t>
      </w:r>
    </w:p>
    <w:p w14:paraId="19759FB1" w14:textId="505097A6" w:rsidR="009647E4" w:rsidRPr="00644BFA" w:rsidRDefault="00A666B6" w:rsidP="00D42D5A">
      <w:pPr>
        <w:pStyle w:val="Akapitzlist"/>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b</w:t>
      </w:r>
      <w:r w:rsidR="009647E4" w:rsidRPr="00644BFA">
        <w:rPr>
          <w:rFonts w:ascii="Times New Roman" w:hAnsi="Times New Roman" w:cs="Times New Roman"/>
          <w:bCs/>
          <w:color w:val="000000"/>
          <w:sz w:val="24"/>
          <w:szCs w:val="24"/>
        </w:rPr>
        <w:t>ędzie</w:t>
      </w:r>
      <w:r w:rsidRPr="00644BFA">
        <w:rPr>
          <w:rFonts w:ascii="Times New Roman" w:hAnsi="Times New Roman" w:cs="Times New Roman"/>
          <w:bCs/>
          <w:color w:val="000000"/>
          <w:sz w:val="24"/>
          <w:szCs w:val="24"/>
        </w:rPr>
        <w:t xml:space="preserve"> </w:t>
      </w:r>
      <w:r w:rsidR="007B7C31">
        <w:rPr>
          <w:rFonts w:ascii="Times New Roman" w:hAnsi="Times New Roman" w:cs="Times New Roman"/>
          <w:bCs/>
          <w:color w:val="000000"/>
          <w:sz w:val="24"/>
          <w:szCs w:val="24"/>
        </w:rPr>
        <w:t>…………………………………………………</w:t>
      </w:r>
    </w:p>
    <w:p w14:paraId="507C0E75" w14:textId="77777777" w:rsidR="002368D0" w:rsidRPr="00644BFA" w:rsidRDefault="00241DE7" w:rsidP="00D42D5A">
      <w:pPr>
        <w:pStyle w:val="Akapitzlist"/>
        <w:numPr>
          <w:ilvl w:val="0"/>
          <w:numId w:val="10"/>
        </w:numPr>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Strony dopuszczają możliwość zmiany osób wyszczególnionych w ust. 1 </w:t>
      </w:r>
      <w:r w:rsidR="005F1A37" w:rsidRPr="00644BFA">
        <w:rPr>
          <w:rFonts w:ascii="Times New Roman" w:hAnsi="Times New Roman" w:cs="Times New Roman"/>
          <w:bCs/>
          <w:color w:val="000000"/>
          <w:sz w:val="24"/>
          <w:szCs w:val="24"/>
        </w:rPr>
        <w:t>i 2</w:t>
      </w:r>
      <w:r w:rsidRPr="00644BFA">
        <w:rPr>
          <w:rFonts w:ascii="Times New Roman" w:hAnsi="Times New Roman" w:cs="Times New Roman"/>
          <w:bCs/>
          <w:color w:val="000000"/>
          <w:sz w:val="24"/>
          <w:szCs w:val="24"/>
        </w:rPr>
        <w:t xml:space="preserve">. </w:t>
      </w:r>
    </w:p>
    <w:p w14:paraId="42439172" w14:textId="77777777" w:rsidR="002368D0" w:rsidRPr="00644BFA" w:rsidRDefault="00241DE7" w:rsidP="00D42D5A">
      <w:pPr>
        <w:pStyle w:val="Akapitzlist"/>
        <w:numPr>
          <w:ilvl w:val="0"/>
          <w:numId w:val="10"/>
        </w:numPr>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Zmiana ta może nastąpić po pisemnym powiadomieniu Stron i nie stanowi zmiany </w:t>
      </w:r>
      <w:r w:rsidR="002368D0" w:rsidRPr="00644BFA">
        <w:rPr>
          <w:rFonts w:ascii="Times New Roman" w:hAnsi="Times New Roman" w:cs="Times New Roman"/>
          <w:bCs/>
          <w:color w:val="000000"/>
          <w:sz w:val="24"/>
          <w:szCs w:val="24"/>
        </w:rPr>
        <w:t xml:space="preserve">  </w:t>
      </w:r>
    </w:p>
    <w:p w14:paraId="352F8E51" w14:textId="77777777" w:rsidR="00241DE7" w:rsidRPr="00644BFA" w:rsidRDefault="00241DE7" w:rsidP="00D42D5A">
      <w:pPr>
        <w:pStyle w:val="Akapitzlist"/>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warunków niniejszej umowy. </w:t>
      </w:r>
    </w:p>
    <w:p w14:paraId="7C739356" w14:textId="14968FB6" w:rsidR="00B66150" w:rsidRDefault="00B66150"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6F13EDDD" w14:textId="3E69A67C" w:rsidR="00D42D5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7624AEF2" w14:textId="78587A30" w:rsidR="00D42D5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75548270" w14:textId="461CFE65" w:rsidR="00D42D5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61583E55" w14:textId="115C3453" w:rsidR="00D42D5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195007C8" w14:textId="77777777" w:rsidR="00D42D5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123A9070" w14:textId="0DF45F6A" w:rsidR="00D42D5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72FD1CF4" w14:textId="67271336" w:rsidR="00D42D5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6118F8C0" w14:textId="77777777" w:rsidR="00D42D5A" w:rsidRPr="00644BFA" w:rsidRDefault="00D42D5A"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78E8493E" w14:textId="77777777" w:rsidR="00577694" w:rsidRPr="00644BFA" w:rsidRDefault="00174349" w:rsidP="00D42D5A">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Hlk66452615"/>
      <w:r w:rsidRPr="00644BFA">
        <w:rPr>
          <w:rFonts w:ascii="Times New Roman" w:hAnsi="Times New Roman" w:cs="Times New Roman"/>
          <w:b/>
          <w:bCs/>
          <w:color w:val="000000"/>
          <w:sz w:val="24"/>
          <w:szCs w:val="24"/>
        </w:rPr>
        <w:t>§ 5</w:t>
      </w:r>
    </w:p>
    <w:bookmarkEnd w:id="0"/>
    <w:p w14:paraId="024ECB3C" w14:textId="77777777" w:rsidR="00577694" w:rsidRPr="00644BFA" w:rsidRDefault="00174349"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Prawa autorskie</w:t>
      </w:r>
    </w:p>
    <w:p w14:paraId="23D76C14" w14:textId="77777777" w:rsidR="00577694" w:rsidRPr="00644BFA" w:rsidRDefault="00577694" w:rsidP="00D42D5A">
      <w:pPr>
        <w:pStyle w:val="Akapitzlist"/>
        <w:autoSpaceDE w:val="0"/>
        <w:autoSpaceDN w:val="0"/>
        <w:adjustRightInd w:val="0"/>
        <w:spacing w:after="0" w:line="240" w:lineRule="auto"/>
        <w:jc w:val="center"/>
        <w:rPr>
          <w:rFonts w:ascii="Times New Roman" w:hAnsi="Times New Roman" w:cs="Times New Roman"/>
          <w:bCs/>
          <w:color w:val="000000"/>
          <w:sz w:val="24"/>
          <w:szCs w:val="24"/>
        </w:rPr>
      </w:pPr>
    </w:p>
    <w:p w14:paraId="1A5A0659" w14:textId="77777777" w:rsidR="007F02BE" w:rsidRPr="00644BFA" w:rsidRDefault="00755089" w:rsidP="002561CE">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W ramach niniejszej Umowy i przewidzianego w § 6 ust 1 wynagrodzenia, </w:t>
      </w:r>
      <w:r w:rsidR="007F02BE" w:rsidRPr="00644BFA">
        <w:rPr>
          <w:rFonts w:ascii="Times New Roman" w:hAnsi="Times New Roman" w:cs="Times New Roman"/>
          <w:bCs/>
          <w:color w:val="000000"/>
          <w:sz w:val="24"/>
          <w:szCs w:val="24"/>
        </w:rPr>
        <w:t xml:space="preserve">Wykonawca przenosi na Zamawiającego </w:t>
      </w:r>
      <w:r w:rsidR="00C21437" w:rsidRPr="00644BFA">
        <w:rPr>
          <w:rFonts w:ascii="Times New Roman" w:hAnsi="Times New Roman" w:cs="Times New Roman"/>
          <w:bCs/>
          <w:color w:val="000000"/>
          <w:sz w:val="24"/>
          <w:szCs w:val="24"/>
        </w:rPr>
        <w:t xml:space="preserve">majątkowe </w:t>
      </w:r>
      <w:r w:rsidR="007F02BE" w:rsidRPr="00644BFA">
        <w:rPr>
          <w:rFonts w:ascii="Times New Roman" w:hAnsi="Times New Roman" w:cs="Times New Roman"/>
          <w:bCs/>
          <w:color w:val="000000"/>
          <w:sz w:val="24"/>
          <w:szCs w:val="24"/>
        </w:rPr>
        <w:t xml:space="preserve">prawa autorskie do utworu – przedmiotu niniejszej umowy </w:t>
      </w:r>
      <w:r w:rsidR="002C68CA" w:rsidRPr="00644BFA">
        <w:rPr>
          <w:rFonts w:ascii="Times New Roman" w:hAnsi="Times New Roman" w:cs="Times New Roman"/>
          <w:bCs/>
          <w:color w:val="000000"/>
          <w:sz w:val="24"/>
          <w:szCs w:val="24"/>
        </w:rPr>
        <w:t xml:space="preserve">określone w § 1 </w:t>
      </w:r>
      <w:r w:rsidR="007F02BE" w:rsidRPr="00644BFA">
        <w:rPr>
          <w:rFonts w:ascii="Times New Roman" w:hAnsi="Times New Roman" w:cs="Times New Roman"/>
          <w:bCs/>
          <w:color w:val="000000"/>
          <w:sz w:val="24"/>
          <w:szCs w:val="24"/>
        </w:rPr>
        <w:t xml:space="preserve">w zakresie pól eksploatacji, które stanowią </w:t>
      </w:r>
      <w:r w:rsidR="003C217C" w:rsidRPr="00644BFA">
        <w:rPr>
          <w:rFonts w:ascii="Times New Roman" w:hAnsi="Times New Roman" w:cs="Times New Roman"/>
          <w:bCs/>
          <w:color w:val="000000"/>
          <w:sz w:val="24"/>
          <w:szCs w:val="24"/>
        </w:rPr>
        <w:br/>
      </w:r>
      <w:r w:rsidR="007F02BE" w:rsidRPr="00644BFA">
        <w:rPr>
          <w:rFonts w:ascii="Times New Roman" w:hAnsi="Times New Roman" w:cs="Times New Roman"/>
          <w:bCs/>
          <w:color w:val="000000"/>
          <w:sz w:val="24"/>
          <w:szCs w:val="24"/>
        </w:rPr>
        <w:t>w szczególności:</w:t>
      </w:r>
    </w:p>
    <w:p w14:paraId="0AB24EF7" w14:textId="77777777" w:rsidR="007F02BE" w:rsidRPr="00644BFA" w:rsidRDefault="007F02BE" w:rsidP="002561CE">
      <w:pPr>
        <w:pStyle w:val="Nagwek2"/>
        <w:numPr>
          <w:ilvl w:val="0"/>
          <w:numId w:val="14"/>
        </w:numPr>
        <w:jc w:val="both"/>
        <w:rPr>
          <w:rFonts w:ascii="Times New Roman" w:hAnsi="Times New Roman" w:cs="Times New Roman"/>
          <w:color w:val="auto"/>
          <w:sz w:val="24"/>
          <w:szCs w:val="24"/>
        </w:rPr>
      </w:pPr>
      <w:r w:rsidRPr="00644BFA">
        <w:rPr>
          <w:rFonts w:ascii="Times New Roman" w:hAnsi="Times New Roman" w:cs="Times New Roman"/>
          <w:color w:val="auto"/>
          <w:sz w:val="24"/>
          <w:szCs w:val="24"/>
        </w:rPr>
        <w:t xml:space="preserve">w zakresie utrwalania i zwielokrotniania utworu – wytwarzanie określoną techniką </w:t>
      </w:r>
      <w:r w:rsidR="00412251" w:rsidRPr="00644BFA">
        <w:rPr>
          <w:rFonts w:ascii="Times New Roman" w:hAnsi="Times New Roman" w:cs="Times New Roman"/>
          <w:color w:val="auto"/>
          <w:sz w:val="24"/>
          <w:szCs w:val="24"/>
        </w:rPr>
        <w:t xml:space="preserve"> </w:t>
      </w:r>
      <w:r w:rsidRPr="00644BFA">
        <w:rPr>
          <w:rFonts w:ascii="Times New Roman" w:hAnsi="Times New Roman" w:cs="Times New Roman"/>
          <w:color w:val="auto"/>
          <w:sz w:val="24"/>
          <w:szCs w:val="24"/>
        </w:rPr>
        <w:t>egzemplarzy utworu, w tym techniką drukarską, reprograficzną, zapisu magnetycznego oraz techniką cyfrową;</w:t>
      </w:r>
    </w:p>
    <w:p w14:paraId="758C09E8" w14:textId="77777777" w:rsidR="007F02BE" w:rsidRPr="00644BFA" w:rsidRDefault="007F02BE" w:rsidP="002561CE">
      <w:pPr>
        <w:pStyle w:val="Nagwek2"/>
        <w:numPr>
          <w:ilvl w:val="0"/>
          <w:numId w:val="14"/>
        </w:numPr>
        <w:jc w:val="both"/>
        <w:rPr>
          <w:rFonts w:ascii="Times New Roman" w:hAnsi="Times New Roman" w:cs="Times New Roman"/>
          <w:color w:val="auto"/>
          <w:sz w:val="24"/>
          <w:szCs w:val="24"/>
        </w:rPr>
      </w:pPr>
      <w:r w:rsidRPr="00644BFA">
        <w:rPr>
          <w:rFonts w:ascii="Times New Roman" w:hAnsi="Times New Roman" w:cs="Times New Roman"/>
          <w:color w:val="auto"/>
          <w:sz w:val="24"/>
          <w:szCs w:val="24"/>
        </w:rPr>
        <w:t>w zakresie obrotu oryginałem albo egzemplarzami, na których utwór utrwalono – wprowadzanie do obrotu, użyczenie oryginału albo egzemplarzy</w:t>
      </w:r>
      <w:r w:rsidR="002C68CA" w:rsidRPr="00644BFA">
        <w:rPr>
          <w:rFonts w:ascii="Times New Roman" w:hAnsi="Times New Roman" w:cs="Times New Roman"/>
          <w:color w:val="auto"/>
          <w:sz w:val="24"/>
          <w:szCs w:val="24"/>
        </w:rPr>
        <w:t>.</w:t>
      </w:r>
    </w:p>
    <w:p w14:paraId="1865019E" w14:textId="77777777" w:rsidR="00755089" w:rsidRPr="00644BFA" w:rsidRDefault="00755089" w:rsidP="002561CE">
      <w:pPr>
        <w:pStyle w:val="Nagwek2"/>
        <w:numPr>
          <w:ilvl w:val="0"/>
          <w:numId w:val="14"/>
        </w:numPr>
        <w:jc w:val="both"/>
        <w:rPr>
          <w:rFonts w:ascii="Times New Roman" w:hAnsi="Times New Roman" w:cs="Times New Roman"/>
        </w:rPr>
      </w:pPr>
      <w:r w:rsidRPr="00644BFA">
        <w:rPr>
          <w:rFonts w:ascii="Times New Roman" w:hAnsi="Times New Roman" w:cs="Times New Roman"/>
          <w:color w:val="auto"/>
          <w:sz w:val="24"/>
          <w:szCs w:val="24"/>
        </w:rPr>
        <w:t>W zakresie korzystania przez siebie lub na swoje zlecenie z dostarczonej dokumentacji dla celów projektowania, realizacji inwestycji – w tym wyboru Wykonawcy inwestycji, eksploatacji, remontów, modernizacji.</w:t>
      </w:r>
    </w:p>
    <w:p w14:paraId="75FBD972" w14:textId="77777777" w:rsidR="00174349" w:rsidRPr="00644BFA" w:rsidRDefault="00174349" w:rsidP="002561CE">
      <w:pPr>
        <w:autoSpaceDE w:val="0"/>
        <w:autoSpaceDN w:val="0"/>
        <w:adjustRightInd w:val="0"/>
        <w:spacing w:after="0" w:line="240" w:lineRule="auto"/>
        <w:jc w:val="both"/>
        <w:rPr>
          <w:rFonts w:ascii="Times New Roman" w:hAnsi="Times New Roman" w:cs="Times New Roman"/>
          <w:b/>
          <w:bCs/>
          <w:color w:val="000000"/>
          <w:sz w:val="24"/>
          <w:szCs w:val="24"/>
        </w:rPr>
      </w:pPr>
    </w:p>
    <w:p w14:paraId="59D1DC74" w14:textId="77777777" w:rsidR="00356693" w:rsidRPr="00644BFA" w:rsidRDefault="00356693" w:rsidP="002561CE">
      <w:pPr>
        <w:autoSpaceDE w:val="0"/>
        <w:autoSpaceDN w:val="0"/>
        <w:adjustRightInd w:val="0"/>
        <w:spacing w:after="0" w:line="240" w:lineRule="auto"/>
        <w:jc w:val="both"/>
        <w:rPr>
          <w:rFonts w:ascii="Times New Roman" w:hAnsi="Times New Roman" w:cs="Times New Roman"/>
          <w:b/>
          <w:bCs/>
          <w:color w:val="000000"/>
          <w:sz w:val="24"/>
          <w:szCs w:val="24"/>
        </w:rPr>
      </w:pPr>
    </w:p>
    <w:p w14:paraId="630339A9" w14:textId="77777777" w:rsidR="00241DE7" w:rsidRPr="00644BFA" w:rsidRDefault="001C34ED"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 </w:t>
      </w:r>
      <w:r w:rsidR="009F7909" w:rsidRPr="00644BFA">
        <w:rPr>
          <w:rFonts w:ascii="Times New Roman" w:hAnsi="Times New Roman" w:cs="Times New Roman"/>
          <w:b/>
          <w:bCs/>
          <w:color w:val="000000"/>
          <w:sz w:val="24"/>
          <w:szCs w:val="24"/>
        </w:rPr>
        <w:t>6</w:t>
      </w:r>
    </w:p>
    <w:p w14:paraId="0DC7FB57" w14:textId="77777777" w:rsidR="00831C55" w:rsidRPr="00644BFA" w:rsidRDefault="001C34ED"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Wynagrodzenie Wykonawcy</w:t>
      </w:r>
    </w:p>
    <w:p w14:paraId="4C01DE25" w14:textId="77777777" w:rsidR="00B66150" w:rsidRPr="00644BFA" w:rsidRDefault="00B66150"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7EB40B5A" w14:textId="7807C1B6" w:rsidR="00F82B8E" w:rsidRPr="00644BFA" w:rsidRDefault="00F82B8E" w:rsidP="00D42D5A">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Maksymalna wysokość wynagrodzenia za Usługi świadczone w ramach wykonywania niniejszej Umowy wynosi </w:t>
      </w:r>
      <w:r w:rsidR="007B7C31">
        <w:rPr>
          <w:rFonts w:ascii="Times New Roman" w:hAnsi="Times New Roman" w:cs="Times New Roman"/>
          <w:bCs/>
          <w:color w:val="000000"/>
          <w:sz w:val="24"/>
          <w:szCs w:val="24"/>
        </w:rPr>
        <w:t>…………………….</w:t>
      </w:r>
      <w:r w:rsidRPr="00644BFA">
        <w:rPr>
          <w:rFonts w:ascii="Times New Roman" w:hAnsi="Times New Roman" w:cs="Times New Roman"/>
          <w:bCs/>
          <w:color w:val="000000"/>
          <w:sz w:val="24"/>
          <w:szCs w:val="24"/>
        </w:rPr>
        <w:t xml:space="preserve"> (słownie złotych: )</w:t>
      </w:r>
      <w:r w:rsidR="006D1B7B" w:rsidRPr="00644BFA">
        <w:rPr>
          <w:rFonts w:ascii="Times New Roman" w:hAnsi="Times New Roman" w:cs="Times New Roman"/>
          <w:bCs/>
          <w:color w:val="000000"/>
          <w:sz w:val="24"/>
          <w:szCs w:val="24"/>
        </w:rPr>
        <w:t xml:space="preserve"> brutto.</w:t>
      </w:r>
    </w:p>
    <w:p w14:paraId="5C247AB3" w14:textId="77777777" w:rsidR="00F82B8E" w:rsidRPr="00644BFA" w:rsidRDefault="00F82B8E" w:rsidP="00D42D5A">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Z dniem wyczerpania wynagrodzenia, o którym mowa w ust. 1, Umowa wygasa pomimo nieupłynięcia terminu jej obowiązywania chyba, że Strony postanowią inaczej i podpiszą stosowny aneks. </w:t>
      </w:r>
      <w:bookmarkStart w:id="1" w:name="_Hlk65850977"/>
    </w:p>
    <w:bookmarkEnd w:id="1"/>
    <w:p w14:paraId="7E83FA5E" w14:textId="77777777" w:rsidR="002368D0" w:rsidRPr="00644BFA" w:rsidRDefault="00F82B8E" w:rsidP="00D42D5A">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Za wykonanie prac określonych w § 1 Strony ustaliły ceny jednostkowe </w:t>
      </w:r>
      <w:r w:rsidR="003A08C7" w:rsidRPr="00644BFA">
        <w:rPr>
          <w:rFonts w:ascii="Times New Roman" w:hAnsi="Times New Roman" w:cs="Times New Roman"/>
          <w:bCs/>
          <w:color w:val="000000"/>
          <w:sz w:val="24"/>
          <w:szCs w:val="24"/>
        </w:rPr>
        <w:t xml:space="preserve">za przegląd </w:t>
      </w:r>
      <w:r w:rsidR="002368D0" w:rsidRPr="00644BFA">
        <w:rPr>
          <w:rFonts w:ascii="Times New Roman" w:hAnsi="Times New Roman" w:cs="Times New Roman"/>
          <w:bCs/>
          <w:color w:val="000000"/>
          <w:sz w:val="24"/>
          <w:szCs w:val="24"/>
        </w:rPr>
        <w:t xml:space="preserve">     </w:t>
      </w:r>
    </w:p>
    <w:p w14:paraId="2828E415" w14:textId="77777777" w:rsidR="002368D0" w:rsidRPr="00644BFA" w:rsidRDefault="003A08C7" w:rsidP="00D42D5A">
      <w:pPr>
        <w:pStyle w:val="Akapitzlist"/>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jednego budynku</w:t>
      </w:r>
      <w:r w:rsidR="009D0E71" w:rsidRPr="00644BFA">
        <w:rPr>
          <w:rFonts w:ascii="Times New Roman" w:hAnsi="Times New Roman" w:cs="Times New Roman"/>
          <w:bCs/>
          <w:color w:val="000000"/>
          <w:sz w:val="24"/>
          <w:szCs w:val="24"/>
        </w:rPr>
        <w:t>,</w:t>
      </w:r>
      <w:r w:rsidRPr="00644BFA">
        <w:rPr>
          <w:rFonts w:ascii="Times New Roman" w:hAnsi="Times New Roman" w:cs="Times New Roman"/>
          <w:bCs/>
          <w:color w:val="000000"/>
          <w:sz w:val="24"/>
          <w:szCs w:val="24"/>
        </w:rPr>
        <w:t xml:space="preserve"> które są </w:t>
      </w:r>
      <w:r w:rsidR="00F82B8E" w:rsidRPr="00644BFA">
        <w:rPr>
          <w:rFonts w:ascii="Times New Roman" w:hAnsi="Times New Roman" w:cs="Times New Roman"/>
          <w:bCs/>
          <w:color w:val="000000"/>
          <w:sz w:val="24"/>
          <w:szCs w:val="24"/>
        </w:rPr>
        <w:t xml:space="preserve">określone w Załączniku nr 1 do Umowy </w:t>
      </w:r>
      <w:r w:rsidR="002368D0" w:rsidRPr="00644BFA">
        <w:rPr>
          <w:rFonts w:ascii="Times New Roman" w:hAnsi="Times New Roman" w:cs="Times New Roman"/>
          <w:bCs/>
          <w:color w:val="000000"/>
          <w:sz w:val="24"/>
          <w:szCs w:val="24"/>
        </w:rPr>
        <w:t xml:space="preserve"> - </w:t>
      </w:r>
      <w:r w:rsidR="009D0E71" w:rsidRPr="00644BFA">
        <w:rPr>
          <w:rFonts w:ascii="Times New Roman" w:hAnsi="Times New Roman" w:cs="Times New Roman"/>
          <w:bCs/>
          <w:color w:val="000000"/>
          <w:sz w:val="24"/>
          <w:szCs w:val="24"/>
        </w:rPr>
        <w:t>W</w:t>
      </w:r>
      <w:r w:rsidR="002368D0" w:rsidRPr="00644BFA">
        <w:rPr>
          <w:rFonts w:ascii="Times New Roman" w:hAnsi="Times New Roman" w:cs="Times New Roman"/>
          <w:bCs/>
          <w:color w:val="000000"/>
          <w:sz w:val="24"/>
          <w:szCs w:val="24"/>
        </w:rPr>
        <w:t xml:space="preserve">ykaz  </w:t>
      </w:r>
    </w:p>
    <w:p w14:paraId="43C2BDE4" w14:textId="6B9431BF" w:rsidR="009647E4" w:rsidRPr="00644BFA" w:rsidRDefault="002368D0" w:rsidP="00D42D5A">
      <w:pPr>
        <w:pStyle w:val="Akapitzlist"/>
        <w:autoSpaceDE w:val="0"/>
        <w:autoSpaceDN w:val="0"/>
        <w:adjustRightInd w:val="0"/>
        <w:spacing w:after="0" w:line="240" w:lineRule="auto"/>
        <w:ind w:left="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budynków do wykonania przeglądów budowlanych</w:t>
      </w:r>
      <w:r w:rsidR="00644BFA" w:rsidRPr="00644BFA">
        <w:rPr>
          <w:rFonts w:ascii="Times New Roman" w:hAnsi="Times New Roman" w:cs="Times New Roman"/>
          <w:bCs/>
          <w:color w:val="000000"/>
          <w:sz w:val="24"/>
          <w:szCs w:val="24"/>
        </w:rPr>
        <w:t xml:space="preserve"> rocznych.</w:t>
      </w:r>
    </w:p>
    <w:p w14:paraId="20FB9983" w14:textId="77777777" w:rsidR="00577694" w:rsidRPr="00644BFA" w:rsidRDefault="00F82B8E" w:rsidP="00D42D5A">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Ceny jednostkowe</w:t>
      </w:r>
      <w:r w:rsidR="0020364B" w:rsidRPr="00644BFA">
        <w:rPr>
          <w:rFonts w:ascii="Times New Roman" w:hAnsi="Times New Roman" w:cs="Times New Roman"/>
          <w:bCs/>
          <w:color w:val="000000"/>
          <w:sz w:val="24"/>
          <w:szCs w:val="24"/>
        </w:rPr>
        <w:t xml:space="preserve"> </w:t>
      </w:r>
      <w:r w:rsidR="009D0E71" w:rsidRPr="00644BFA">
        <w:rPr>
          <w:rFonts w:ascii="Times New Roman" w:hAnsi="Times New Roman" w:cs="Times New Roman"/>
          <w:bCs/>
          <w:color w:val="000000"/>
          <w:sz w:val="24"/>
          <w:szCs w:val="24"/>
        </w:rPr>
        <w:t xml:space="preserve">o których mowa w ust. 3 </w:t>
      </w:r>
      <w:r w:rsidR="001A615A" w:rsidRPr="00644BFA">
        <w:rPr>
          <w:rFonts w:ascii="Times New Roman" w:hAnsi="Times New Roman" w:cs="Times New Roman"/>
          <w:bCs/>
          <w:color w:val="000000"/>
          <w:sz w:val="24"/>
          <w:szCs w:val="24"/>
        </w:rPr>
        <w:t>niniejszego</w:t>
      </w:r>
      <w:r w:rsidR="009D0E71" w:rsidRPr="00644BFA">
        <w:rPr>
          <w:rFonts w:ascii="Times New Roman" w:hAnsi="Times New Roman" w:cs="Times New Roman"/>
          <w:bCs/>
          <w:color w:val="000000"/>
          <w:sz w:val="24"/>
          <w:szCs w:val="24"/>
        </w:rPr>
        <w:t xml:space="preserve"> paragrafu </w:t>
      </w:r>
      <w:r w:rsidR="0020364B" w:rsidRPr="00644BFA">
        <w:rPr>
          <w:rFonts w:ascii="Times New Roman" w:hAnsi="Times New Roman" w:cs="Times New Roman"/>
          <w:bCs/>
          <w:color w:val="000000"/>
          <w:sz w:val="24"/>
          <w:szCs w:val="24"/>
        </w:rPr>
        <w:t xml:space="preserve"> </w:t>
      </w:r>
      <w:r w:rsidR="002368D0" w:rsidRPr="00644BFA">
        <w:rPr>
          <w:rFonts w:ascii="Times New Roman" w:hAnsi="Times New Roman" w:cs="Times New Roman"/>
          <w:bCs/>
          <w:color w:val="000000"/>
          <w:sz w:val="24"/>
          <w:szCs w:val="24"/>
        </w:rPr>
        <w:t>są stałe, nie podl</w:t>
      </w:r>
      <w:r w:rsidR="00577694" w:rsidRPr="00644BFA">
        <w:rPr>
          <w:rFonts w:ascii="Times New Roman" w:hAnsi="Times New Roman" w:cs="Times New Roman"/>
          <w:bCs/>
          <w:color w:val="000000"/>
          <w:sz w:val="24"/>
          <w:szCs w:val="24"/>
        </w:rPr>
        <w:t>e</w:t>
      </w:r>
      <w:r w:rsidRPr="00644BFA">
        <w:rPr>
          <w:rFonts w:ascii="Times New Roman" w:hAnsi="Times New Roman" w:cs="Times New Roman"/>
          <w:bCs/>
          <w:color w:val="000000"/>
          <w:sz w:val="24"/>
          <w:szCs w:val="24"/>
        </w:rPr>
        <w:t>gają waloryzacji i będą obowiązywać dla wszelkich rozliczeń w trakcie całego okresu trwania Umowy.</w:t>
      </w:r>
    </w:p>
    <w:p w14:paraId="6F3D0D94" w14:textId="77777777" w:rsidR="00577694" w:rsidRPr="00644BFA" w:rsidRDefault="00F82B8E" w:rsidP="00D42D5A">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Niewykorzystana na realizację </w:t>
      </w:r>
      <w:r w:rsidR="009D0E71" w:rsidRPr="00644BFA">
        <w:rPr>
          <w:rFonts w:ascii="Times New Roman" w:hAnsi="Times New Roman" w:cs="Times New Roman"/>
          <w:bCs/>
          <w:color w:val="000000"/>
          <w:sz w:val="24"/>
          <w:szCs w:val="24"/>
        </w:rPr>
        <w:t>p</w:t>
      </w:r>
      <w:r w:rsidRPr="00644BFA">
        <w:rPr>
          <w:rFonts w:ascii="Times New Roman" w:hAnsi="Times New Roman" w:cs="Times New Roman"/>
          <w:bCs/>
          <w:color w:val="000000"/>
          <w:sz w:val="24"/>
          <w:szCs w:val="24"/>
        </w:rPr>
        <w:t xml:space="preserve">rzedmiotu </w:t>
      </w:r>
      <w:r w:rsidR="009D0E71" w:rsidRPr="00644BFA">
        <w:rPr>
          <w:rFonts w:ascii="Times New Roman" w:hAnsi="Times New Roman" w:cs="Times New Roman"/>
          <w:bCs/>
          <w:color w:val="000000"/>
          <w:sz w:val="24"/>
          <w:szCs w:val="24"/>
        </w:rPr>
        <w:t>u</w:t>
      </w:r>
      <w:r w:rsidRPr="00644BFA">
        <w:rPr>
          <w:rFonts w:ascii="Times New Roman" w:hAnsi="Times New Roman" w:cs="Times New Roman"/>
          <w:bCs/>
          <w:color w:val="000000"/>
          <w:sz w:val="24"/>
          <w:szCs w:val="24"/>
        </w:rPr>
        <w:t>mowy kwota określona w ust.</w:t>
      </w:r>
      <w:r w:rsidR="001709AA" w:rsidRPr="00644BFA">
        <w:rPr>
          <w:rFonts w:ascii="Times New Roman" w:hAnsi="Times New Roman" w:cs="Times New Roman"/>
          <w:bCs/>
          <w:color w:val="000000"/>
          <w:sz w:val="24"/>
          <w:szCs w:val="24"/>
        </w:rPr>
        <w:t xml:space="preserve"> </w:t>
      </w:r>
      <w:r w:rsidRPr="00644BFA">
        <w:rPr>
          <w:rFonts w:ascii="Times New Roman" w:hAnsi="Times New Roman" w:cs="Times New Roman"/>
          <w:bCs/>
          <w:color w:val="000000"/>
          <w:sz w:val="24"/>
          <w:szCs w:val="24"/>
        </w:rPr>
        <w:t xml:space="preserve">1 niniejszego paragrafu nie powoduje powstania po stronie Wykonawcy roszczenia </w:t>
      </w:r>
      <w:r w:rsidR="009D0E71" w:rsidRPr="00644BFA">
        <w:rPr>
          <w:rFonts w:ascii="Times New Roman" w:hAnsi="Times New Roman" w:cs="Times New Roman"/>
          <w:bCs/>
          <w:color w:val="000000"/>
          <w:sz w:val="24"/>
          <w:szCs w:val="24"/>
        </w:rPr>
        <w:br/>
      </w:r>
      <w:r w:rsidRPr="00644BFA">
        <w:rPr>
          <w:rFonts w:ascii="Times New Roman" w:hAnsi="Times New Roman" w:cs="Times New Roman"/>
          <w:bCs/>
          <w:color w:val="000000"/>
          <w:sz w:val="24"/>
          <w:szCs w:val="24"/>
        </w:rPr>
        <w:t>o przesunięcie terminu wykonania usługi i nie rodzi po stronie Zamawiającego zobowiązania do udzielenia zamówień na łączną kwotę określoną w ust. 1</w:t>
      </w:r>
      <w:r w:rsidR="003A08C7" w:rsidRPr="00644BFA">
        <w:rPr>
          <w:rFonts w:ascii="Times New Roman" w:hAnsi="Times New Roman" w:cs="Times New Roman"/>
          <w:bCs/>
          <w:color w:val="000000"/>
          <w:sz w:val="24"/>
          <w:szCs w:val="24"/>
        </w:rPr>
        <w:t xml:space="preserve"> i jej zapłaty</w:t>
      </w:r>
      <w:r w:rsidR="00AB0856" w:rsidRPr="00644BFA">
        <w:rPr>
          <w:rFonts w:ascii="Times New Roman" w:hAnsi="Times New Roman" w:cs="Times New Roman"/>
          <w:bCs/>
          <w:color w:val="000000"/>
          <w:sz w:val="24"/>
          <w:szCs w:val="24"/>
        </w:rPr>
        <w:t>.</w:t>
      </w:r>
    </w:p>
    <w:p w14:paraId="143EE28D" w14:textId="77777777" w:rsidR="00577694" w:rsidRPr="00644BFA" w:rsidRDefault="00577694" w:rsidP="00D42D5A">
      <w:pPr>
        <w:autoSpaceDE w:val="0"/>
        <w:autoSpaceDN w:val="0"/>
        <w:adjustRightInd w:val="0"/>
        <w:spacing w:after="0" w:line="240" w:lineRule="auto"/>
        <w:jc w:val="both"/>
        <w:rPr>
          <w:rFonts w:ascii="Times New Roman" w:hAnsi="Times New Roman" w:cs="Times New Roman"/>
          <w:bCs/>
          <w:color w:val="000000"/>
          <w:sz w:val="24"/>
          <w:szCs w:val="24"/>
        </w:rPr>
      </w:pPr>
    </w:p>
    <w:p w14:paraId="6C8A960B" w14:textId="77777777" w:rsidR="00D633F7" w:rsidRPr="00644BFA" w:rsidRDefault="00D633F7"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1BAB027C" w14:textId="77777777" w:rsidR="003C217C" w:rsidRPr="00644BFA" w:rsidRDefault="003C217C"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0A8B0479" w14:textId="77777777" w:rsidR="00577694" w:rsidRPr="00644BFA" w:rsidRDefault="00F82B8E"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 </w:t>
      </w:r>
      <w:r w:rsidR="009F7909" w:rsidRPr="00644BFA">
        <w:rPr>
          <w:rFonts w:ascii="Times New Roman" w:hAnsi="Times New Roman" w:cs="Times New Roman"/>
          <w:b/>
          <w:bCs/>
          <w:color w:val="000000"/>
          <w:sz w:val="24"/>
          <w:szCs w:val="24"/>
        </w:rPr>
        <w:t>7</w:t>
      </w:r>
    </w:p>
    <w:p w14:paraId="12375CFE" w14:textId="77777777" w:rsidR="00577694" w:rsidRPr="00644BFA" w:rsidRDefault="006D1B7B"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Płatności</w:t>
      </w:r>
    </w:p>
    <w:p w14:paraId="70F7373D" w14:textId="77777777" w:rsidR="00F82B8E" w:rsidRPr="00644BFA" w:rsidRDefault="00F82B8E" w:rsidP="00D42D5A">
      <w:pPr>
        <w:autoSpaceDE w:val="0"/>
        <w:autoSpaceDN w:val="0"/>
        <w:adjustRightInd w:val="0"/>
        <w:spacing w:after="0" w:line="240" w:lineRule="auto"/>
        <w:jc w:val="center"/>
        <w:rPr>
          <w:rFonts w:ascii="Times New Roman" w:hAnsi="Times New Roman" w:cs="Times New Roman"/>
          <w:bCs/>
          <w:color w:val="000000"/>
          <w:sz w:val="24"/>
          <w:szCs w:val="24"/>
        </w:rPr>
      </w:pPr>
    </w:p>
    <w:p w14:paraId="570F1D7D" w14:textId="77777777" w:rsidR="002368D0" w:rsidRPr="00644BFA" w:rsidRDefault="00F82B8E" w:rsidP="00D42D5A">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Płatności będą dokonywane w PLN przelewem na rachunek bankowy wskazany </w:t>
      </w:r>
      <w:r w:rsidR="002368D0" w:rsidRPr="00644BFA">
        <w:rPr>
          <w:rFonts w:ascii="Times New Roman" w:hAnsi="Times New Roman" w:cs="Times New Roman"/>
          <w:bCs/>
          <w:color w:val="000000"/>
          <w:sz w:val="24"/>
          <w:szCs w:val="24"/>
        </w:rPr>
        <w:t xml:space="preserve">  </w:t>
      </w:r>
    </w:p>
    <w:p w14:paraId="79EB27D6" w14:textId="77777777" w:rsidR="00F82B8E" w:rsidRPr="00644BFA" w:rsidRDefault="00577694" w:rsidP="00D42D5A">
      <w:p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      </w:t>
      </w:r>
      <w:r w:rsidR="00F82B8E" w:rsidRPr="00644BFA">
        <w:rPr>
          <w:rFonts w:ascii="Times New Roman" w:hAnsi="Times New Roman" w:cs="Times New Roman"/>
          <w:bCs/>
          <w:color w:val="000000"/>
          <w:sz w:val="24"/>
          <w:szCs w:val="24"/>
        </w:rPr>
        <w:t>Zamawiającemu przez Wykonawcę w fakturze.</w:t>
      </w:r>
    </w:p>
    <w:p w14:paraId="4D643E5E" w14:textId="2CFB6C23" w:rsidR="002368D0" w:rsidRPr="00644BFA" w:rsidRDefault="00F82B8E" w:rsidP="00D42D5A">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Płatność będzie dokonana w terminie </w:t>
      </w:r>
      <w:r w:rsidR="002561CE">
        <w:rPr>
          <w:rFonts w:ascii="Times New Roman" w:hAnsi="Times New Roman" w:cs="Times New Roman"/>
          <w:bCs/>
          <w:color w:val="000000"/>
          <w:sz w:val="24"/>
          <w:szCs w:val="24"/>
        </w:rPr>
        <w:t>14</w:t>
      </w:r>
      <w:r w:rsidRPr="00644BFA">
        <w:rPr>
          <w:rFonts w:ascii="Times New Roman" w:hAnsi="Times New Roman" w:cs="Times New Roman"/>
          <w:bCs/>
          <w:color w:val="000000"/>
          <w:sz w:val="24"/>
          <w:szCs w:val="24"/>
        </w:rPr>
        <w:t xml:space="preserve"> dni od daty otrzymania prawidłowo </w:t>
      </w:r>
      <w:r w:rsidR="002368D0" w:rsidRPr="00644BFA">
        <w:rPr>
          <w:rFonts w:ascii="Times New Roman" w:hAnsi="Times New Roman" w:cs="Times New Roman"/>
          <w:bCs/>
          <w:color w:val="000000"/>
          <w:sz w:val="24"/>
          <w:szCs w:val="24"/>
        </w:rPr>
        <w:t xml:space="preserve"> </w:t>
      </w:r>
    </w:p>
    <w:p w14:paraId="19B97F48" w14:textId="77777777" w:rsidR="00F82B8E" w:rsidRPr="00644BFA" w:rsidRDefault="002368D0" w:rsidP="00D42D5A">
      <w:p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     </w:t>
      </w:r>
      <w:r w:rsidR="00F82B8E" w:rsidRPr="00644BFA">
        <w:rPr>
          <w:rFonts w:ascii="Times New Roman" w:hAnsi="Times New Roman" w:cs="Times New Roman"/>
          <w:bCs/>
          <w:color w:val="000000"/>
          <w:sz w:val="24"/>
          <w:szCs w:val="24"/>
        </w:rPr>
        <w:t>wystawionej faktury.</w:t>
      </w:r>
    </w:p>
    <w:p w14:paraId="7C54AC8B" w14:textId="77777777" w:rsidR="00F82B8E" w:rsidRPr="00644BFA" w:rsidRDefault="00F82B8E" w:rsidP="00D42D5A">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 xml:space="preserve">Przez prawidłowe wystawienie faktury rozumie się wystawienie faktury zawierającej </w:t>
      </w:r>
      <w:r w:rsidR="002368D0" w:rsidRPr="00644BFA">
        <w:rPr>
          <w:rFonts w:ascii="Times New Roman" w:hAnsi="Times New Roman" w:cs="Times New Roman"/>
          <w:bCs/>
          <w:color w:val="000000"/>
          <w:sz w:val="24"/>
          <w:szCs w:val="24"/>
        </w:rPr>
        <w:t xml:space="preserve"> </w:t>
      </w:r>
      <w:r w:rsidR="009D0E71" w:rsidRPr="00644BFA">
        <w:rPr>
          <w:rFonts w:ascii="Times New Roman" w:hAnsi="Times New Roman" w:cs="Times New Roman"/>
          <w:bCs/>
          <w:color w:val="000000"/>
          <w:sz w:val="24"/>
          <w:szCs w:val="24"/>
        </w:rPr>
        <w:br/>
      </w:r>
      <w:r w:rsidRPr="00644BFA">
        <w:rPr>
          <w:rFonts w:ascii="Times New Roman" w:hAnsi="Times New Roman" w:cs="Times New Roman"/>
          <w:bCs/>
          <w:color w:val="000000"/>
          <w:sz w:val="24"/>
          <w:szCs w:val="24"/>
        </w:rPr>
        <w:t>w szczególności: prawidłową nazwę i adres oraz wskazanie daty zawarcia umowy oraz jej numer</w:t>
      </w:r>
      <w:r w:rsidR="003A08C7" w:rsidRPr="00644BFA">
        <w:rPr>
          <w:rFonts w:ascii="Times New Roman" w:hAnsi="Times New Roman" w:cs="Times New Roman"/>
          <w:bCs/>
          <w:color w:val="000000"/>
          <w:sz w:val="24"/>
          <w:szCs w:val="24"/>
        </w:rPr>
        <w:t xml:space="preserve"> z uwzględnieniem ust. </w:t>
      </w:r>
      <w:r w:rsidR="009D0E71" w:rsidRPr="00644BFA">
        <w:rPr>
          <w:rFonts w:ascii="Times New Roman" w:hAnsi="Times New Roman" w:cs="Times New Roman"/>
          <w:bCs/>
          <w:color w:val="000000"/>
          <w:sz w:val="24"/>
          <w:szCs w:val="24"/>
        </w:rPr>
        <w:t>7</w:t>
      </w:r>
    </w:p>
    <w:p w14:paraId="576C43F6" w14:textId="77777777" w:rsidR="00F82B8E" w:rsidRPr="00644BFA" w:rsidRDefault="00F82B8E" w:rsidP="002561CE">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lastRenderedPageBreak/>
        <w:t xml:space="preserve">Podstawą wystawienia faktur będzie podpisany przez Strony Protokół Zdawczo – </w:t>
      </w:r>
      <w:r w:rsidR="002368D0" w:rsidRPr="00644BFA">
        <w:rPr>
          <w:rFonts w:ascii="Times New Roman" w:hAnsi="Times New Roman" w:cs="Times New Roman"/>
          <w:bCs/>
          <w:color w:val="000000"/>
          <w:sz w:val="24"/>
          <w:szCs w:val="24"/>
        </w:rPr>
        <w:t xml:space="preserve"> </w:t>
      </w:r>
      <w:r w:rsidRPr="00644BFA">
        <w:rPr>
          <w:rFonts w:ascii="Times New Roman" w:hAnsi="Times New Roman" w:cs="Times New Roman"/>
          <w:bCs/>
          <w:color w:val="000000"/>
          <w:sz w:val="24"/>
          <w:szCs w:val="24"/>
        </w:rPr>
        <w:t>Odbiorczy</w:t>
      </w:r>
      <w:r w:rsidR="009D0E71" w:rsidRPr="00644BFA">
        <w:rPr>
          <w:rFonts w:ascii="Times New Roman" w:hAnsi="Times New Roman" w:cs="Times New Roman"/>
          <w:bCs/>
          <w:color w:val="000000"/>
          <w:sz w:val="24"/>
          <w:szCs w:val="24"/>
        </w:rPr>
        <w:t xml:space="preserve"> stanowiący Załącznik nr 3 do projektu Umowy</w:t>
      </w:r>
      <w:r w:rsidRPr="00644BFA">
        <w:rPr>
          <w:rFonts w:ascii="Times New Roman" w:hAnsi="Times New Roman" w:cs="Times New Roman"/>
          <w:bCs/>
          <w:color w:val="000000"/>
          <w:sz w:val="24"/>
          <w:szCs w:val="24"/>
        </w:rPr>
        <w:t>. Faktura zostanie wystawiona w terminie 7 dni od dnia podpisania przez Strony Protokołu.</w:t>
      </w:r>
    </w:p>
    <w:p w14:paraId="6F780AC2" w14:textId="77777777" w:rsidR="00F82B8E" w:rsidRPr="00644BFA" w:rsidRDefault="00F82B8E" w:rsidP="002561CE">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Za dzień dokonania płatności przyjmuje się dzień obciążenia rachunku bankowego Zamawiającego, z którego wypłacane są środki. Jeżeli koniec terminu płatności przypada w sobotę lub dzień ustawowo wolny od pracy, za termin płatności uważa się pierwszy dzień roboczy następujący po takim dniu.</w:t>
      </w:r>
    </w:p>
    <w:p w14:paraId="6B419EDF" w14:textId="77777777" w:rsidR="00577694" w:rsidRPr="00644BFA" w:rsidRDefault="00F82B8E" w:rsidP="002561CE">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644BFA">
        <w:rPr>
          <w:rFonts w:ascii="Times New Roman" w:hAnsi="Times New Roman" w:cs="Times New Roman"/>
          <w:bCs/>
          <w:color w:val="000000"/>
          <w:sz w:val="24"/>
          <w:szCs w:val="24"/>
        </w:rPr>
        <w:t>Faktura oraz faktura korygująca wystawiona niezgodnie z obowiązującymi</w:t>
      </w:r>
      <w:r w:rsidR="002368D0" w:rsidRPr="00644BFA">
        <w:rPr>
          <w:rFonts w:ascii="Times New Roman" w:hAnsi="Times New Roman" w:cs="Times New Roman"/>
          <w:bCs/>
          <w:color w:val="000000"/>
          <w:sz w:val="24"/>
          <w:szCs w:val="24"/>
        </w:rPr>
        <w:t xml:space="preserve"> </w:t>
      </w:r>
      <w:r w:rsidRPr="00644BFA">
        <w:rPr>
          <w:rFonts w:ascii="Times New Roman" w:hAnsi="Times New Roman" w:cs="Times New Roman"/>
          <w:bCs/>
          <w:color w:val="000000"/>
          <w:sz w:val="24"/>
          <w:szCs w:val="24"/>
        </w:rPr>
        <w:t xml:space="preserve">przepisami lub Umową spowoduje opóźnienie zapłaty z winy Wykonawcy, aż do </w:t>
      </w:r>
      <w:r w:rsidR="002368D0" w:rsidRPr="00644BFA">
        <w:rPr>
          <w:rFonts w:ascii="Times New Roman" w:hAnsi="Times New Roman" w:cs="Times New Roman"/>
          <w:bCs/>
          <w:color w:val="000000"/>
          <w:sz w:val="24"/>
          <w:szCs w:val="24"/>
        </w:rPr>
        <w:t xml:space="preserve"> </w:t>
      </w:r>
      <w:r w:rsidRPr="00644BFA">
        <w:rPr>
          <w:rFonts w:ascii="Times New Roman" w:hAnsi="Times New Roman" w:cs="Times New Roman"/>
          <w:bCs/>
          <w:color w:val="000000"/>
          <w:sz w:val="24"/>
          <w:szCs w:val="24"/>
        </w:rPr>
        <w:t>czasu nadesłania prawidłowo sporządzonej faktury. Za to opóźnienie nie będą</w:t>
      </w:r>
      <w:r w:rsidR="009D0E71" w:rsidRPr="00644BFA">
        <w:rPr>
          <w:rFonts w:ascii="Times New Roman" w:hAnsi="Times New Roman" w:cs="Times New Roman"/>
          <w:bCs/>
          <w:color w:val="000000"/>
          <w:sz w:val="24"/>
          <w:szCs w:val="24"/>
        </w:rPr>
        <w:t xml:space="preserve"> </w:t>
      </w:r>
      <w:r w:rsidRPr="00644BFA">
        <w:rPr>
          <w:rFonts w:ascii="Times New Roman" w:hAnsi="Times New Roman" w:cs="Times New Roman"/>
          <w:bCs/>
          <w:color w:val="000000"/>
          <w:sz w:val="24"/>
          <w:szCs w:val="24"/>
        </w:rPr>
        <w:t>naliczane odsetki ustawowe</w:t>
      </w:r>
      <w:r w:rsidR="006D1B7B" w:rsidRPr="00644BFA">
        <w:rPr>
          <w:rFonts w:ascii="Times New Roman" w:hAnsi="Times New Roman" w:cs="Times New Roman"/>
          <w:bCs/>
          <w:color w:val="000000"/>
          <w:sz w:val="24"/>
          <w:szCs w:val="24"/>
        </w:rPr>
        <w:t>.</w:t>
      </w:r>
    </w:p>
    <w:p w14:paraId="4F78CE84" w14:textId="77777777" w:rsidR="00F82B8E" w:rsidRPr="00644BFA" w:rsidRDefault="00B66150" w:rsidP="002561CE">
      <w:pPr>
        <w:spacing w:after="0" w:line="240" w:lineRule="auto"/>
        <w:ind w:left="-142"/>
        <w:jc w:val="both"/>
        <w:rPr>
          <w:rFonts w:ascii="Times New Roman" w:hAnsi="Times New Roman" w:cs="Times New Roman"/>
          <w:sz w:val="24"/>
          <w:szCs w:val="24"/>
        </w:rPr>
      </w:pPr>
      <w:r w:rsidRPr="00644BFA">
        <w:rPr>
          <w:rFonts w:ascii="Times New Roman" w:hAnsi="Times New Roman" w:cs="Times New Roman"/>
          <w:color w:val="000000"/>
          <w:sz w:val="24"/>
          <w:szCs w:val="24"/>
        </w:rPr>
        <w:t xml:space="preserve">   7</w:t>
      </w:r>
      <w:r w:rsidR="00F82B8E" w:rsidRPr="00644BFA">
        <w:rPr>
          <w:rFonts w:ascii="Times New Roman" w:hAnsi="Times New Roman" w:cs="Times New Roman"/>
          <w:color w:val="000000"/>
          <w:sz w:val="24"/>
          <w:szCs w:val="24"/>
        </w:rPr>
        <w:t xml:space="preserve">.  </w:t>
      </w:r>
      <w:r w:rsidR="00F82B8E" w:rsidRPr="00644BFA">
        <w:rPr>
          <w:rFonts w:ascii="Times New Roman" w:hAnsi="Times New Roman" w:cs="Times New Roman"/>
          <w:b/>
          <w:sz w:val="24"/>
          <w:szCs w:val="24"/>
        </w:rPr>
        <w:t>Wykonawca</w:t>
      </w:r>
      <w:r w:rsidR="00F82B8E" w:rsidRPr="00644BFA">
        <w:rPr>
          <w:rFonts w:ascii="Times New Roman" w:hAnsi="Times New Roman" w:cs="Times New Roman"/>
          <w:sz w:val="24"/>
          <w:szCs w:val="24"/>
        </w:rPr>
        <w:t xml:space="preserve">  jako </w:t>
      </w:r>
      <w:r w:rsidRPr="00644BFA">
        <w:rPr>
          <w:rFonts w:ascii="Times New Roman" w:hAnsi="Times New Roman" w:cs="Times New Roman"/>
          <w:b/>
          <w:sz w:val="24"/>
          <w:szCs w:val="24"/>
        </w:rPr>
        <w:t>N</w:t>
      </w:r>
      <w:r w:rsidR="00F82B8E" w:rsidRPr="00644BFA">
        <w:rPr>
          <w:rFonts w:ascii="Times New Roman" w:hAnsi="Times New Roman" w:cs="Times New Roman"/>
          <w:b/>
          <w:sz w:val="24"/>
          <w:szCs w:val="24"/>
        </w:rPr>
        <w:t>abywcę</w:t>
      </w:r>
      <w:r w:rsidR="00F82B8E" w:rsidRPr="00644BFA">
        <w:rPr>
          <w:rFonts w:ascii="Times New Roman" w:hAnsi="Times New Roman" w:cs="Times New Roman"/>
          <w:sz w:val="24"/>
          <w:szCs w:val="24"/>
        </w:rPr>
        <w:t xml:space="preserve"> na fakturze VAT wskazuje :</w:t>
      </w:r>
    </w:p>
    <w:p w14:paraId="68978161" w14:textId="7202F167" w:rsidR="00F82B8E" w:rsidRPr="00644BFA" w:rsidRDefault="00B66150" w:rsidP="002561CE">
      <w:pPr>
        <w:spacing w:after="0" w:line="240" w:lineRule="auto"/>
        <w:ind w:hanging="284"/>
        <w:jc w:val="both"/>
        <w:rPr>
          <w:rFonts w:ascii="Times New Roman" w:hAnsi="Times New Roman" w:cs="Times New Roman"/>
          <w:sz w:val="24"/>
          <w:szCs w:val="24"/>
        </w:rPr>
      </w:pPr>
      <w:r w:rsidRPr="00644BFA">
        <w:rPr>
          <w:rFonts w:ascii="Times New Roman" w:hAnsi="Times New Roman" w:cs="Times New Roman"/>
          <w:sz w:val="24"/>
          <w:szCs w:val="24"/>
        </w:rPr>
        <w:t xml:space="preserve">        </w:t>
      </w:r>
      <w:r w:rsidR="002561CE">
        <w:rPr>
          <w:rFonts w:ascii="Times New Roman" w:hAnsi="Times New Roman" w:cs="Times New Roman"/>
          <w:sz w:val="24"/>
          <w:szCs w:val="24"/>
        </w:rPr>
        <w:t xml:space="preserve"> </w:t>
      </w:r>
      <w:r w:rsidR="00F82B8E" w:rsidRPr="00644BFA">
        <w:rPr>
          <w:rFonts w:ascii="Times New Roman" w:hAnsi="Times New Roman" w:cs="Times New Roman"/>
          <w:sz w:val="24"/>
          <w:szCs w:val="24"/>
        </w:rPr>
        <w:t>Gminę Bogatynia, ul. Daszyńskiego 1 59-920 Bogatynia, NIP: 615-18-10-987</w:t>
      </w:r>
    </w:p>
    <w:p w14:paraId="174B67DE" w14:textId="4E5034DC" w:rsidR="00F82B8E" w:rsidRPr="00644BFA" w:rsidRDefault="00F82B8E" w:rsidP="002561CE">
      <w:pPr>
        <w:spacing w:after="0" w:line="240" w:lineRule="auto"/>
        <w:ind w:hanging="284"/>
        <w:jc w:val="both"/>
        <w:rPr>
          <w:rFonts w:ascii="Times New Roman" w:hAnsi="Times New Roman" w:cs="Times New Roman"/>
          <w:sz w:val="24"/>
          <w:szCs w:val="24"/>
        </w:rPr>
      </w:pPr>
      <w:r w:rsidRPr="00644BFA">
        <w:rPr>
          <w:rFonts w:ascii="Times New Roman" w:hAnsi="Times New Roman" w:cs="Times New Roman"/>
          <w:b/>
          <w:sz w:val="24"/>
          <w:szCs w:val="24"/>
        </w:rPr>
        <w:t xml:space="preserve">  </w:t>
      </w:r>
      <w:r w:rsidR="00B66150" w:rsidRPr="00644BFA">
        <w:rPr>
          <w:rFonts w:ascii="Times New Roman" w:hAnsi="Times New Roman" w:cs="Times New Roman"/>
          <w:b/>
          <w:sz w:val="24"/>
          <w:szCs w:val="24"/>
        </w:rPr>
        <w:t xml:space="preserve">    </w:t>
      </w:r>
      <w:r w:rsidRPr="00644BFA">
        <w:rPr>
          <w:rFonts w:ascii="Times New Roman" w:hAnsi="Times New Roman" w:cs="Times New Roman"/>
          <w:b/>
          <w:sz w:val="24"/>
          <w:szCs w:val="24"/>
        </w:rPr>
        <w:t xml:space="preserve">  </w:t>
      </w:r>
      <w:r w:rsidR="002561CE">
        <w:rPr>
          <w:rFonts w:ascii="Times New Roman" w:hAnsi="Times New Roman" w:cs="Times New Roman"/>
          <w:b/>
          <w:sz w:val="24"/>
          <w:szCs w:val="24"/>
        </w:rPr>
        <w:t xml:space="preserve"> </w:t>
      </w:r>
      <w:r w:rsidRPr="00644BFA">
        <w:rPr>
          <w:rFonts w:ascii="Times New Roman" w:hAnsi="Times New Roman" w:cs="Times New Roman"/>
          <w:b/>
          <w:sz w:val="24"/>
          <w:szCs w:val="24"/>
        </w:rPr>
        <w:t>Wykonawca</w:t>
      </w:r>
      <w:r w:rsidRPr="00644BFA">
        <w:rPr>
          <w:rFonts w:ascii="Times New Roman" w:hAnsi="Times New Roman" w:cs="Times New Roman"/>
          <w:sz w:val="24"/>
          <w:szCs w:val="24"/>
        </w:rPr>
        <w:t xml:space="preserve">  jako </w:t>
      </w:r>
      <w:r w:rsidR="00B66150" w:rsidRPr="00644BFA">
        <w:rPr>
          <w:rFonts w:ascii="Times New Roman" w:hAnsi="Times New Roman" w:cs="Times New Roman"/>
          <w:b/>
          <w:sz w:val="24"/>
          <w:szCs w:val="24"/>
        </w:rPr>
        <w:t>O</w:t>
      </w:r>
      <w:r w:rsidRPr="00644BFA">
        <w:rPr>
          <w:rFonts w:ascii="Times New Roman" w:hAnsi="Times New Roman" w:cs="Times New Roman"/>
          <w:b/>
          <w:sz w:val="24"/>
          <w:szCs w:val="24"/>
        </w:rPr>
        <w:t xml:space="preserve">dbiorcę </w:t>
      </w:r>
      <w:r w:rsidRPr="00644BFA">
        <w:rPr>
          <w:rFonts w:ascii="Times New Roman" w:hAnsi="Times New Roman" w:cs="Times New Roman"/>
          <w:sz w:val="24"/>
          <w:szCs w:val="24"/>
        </w:rPr>
        <w:t>na fakturze VAT wskazuje: Miejski Zakład Gospodarki</w:t>
      </w:r>
    </w:p>
    <w:p w14:paraId="42DC6C44" w14:textId="77777777" w:rsidR="00F82B8E" w:rsidRPr="00644BFA" w:rsidRDefault="00B66150" w:rsidP="002561CE">
      <w:pPr>
        <w:spacing w:after="0" w:line="240" w:lineRule="auto"/>
        <w:ind w:hanging="284"/>
        <w:jc w:val="both"/>
        <w:rPr>
          <w:rFonts w:ascii="Times New Roman" w:hAnsi="Times New Roman" w:cs="Times New Roman"/>
          <w:sz w:val="24"/>
          <w:szCs w:val="24"/>
        </w:rPr>
      </w:pPr>
      <w:r w:rsidRPr="00644BFA">
        <w:rPr>
          <w:rFonts w:ascii="Times New Roman" w:hAnsi="Times New Roman" w:cs="Times New Roman"/>
          <w:sz w:val="24"/>
          <w:szCs w:val="24"/>
        </w:rPr>
        <w:t xml:space="preserve">         </w:t>
      </w:r>
      <w:r w:rsidR="00F82B8E" w:rsidRPr="00644BFA">
        <w:rPr>
          <w:rFonts w:ascii="Times New Roman" w:hAnsi="Times New Roman" w:cs="Times New Roman"/>
          <w:sz w:val="24"/>
          <w:szCs w:val="24"/>
        </w:rPr>
        <w:t>Komunalnej, ul. Pocztowa 2, 59-920 Bogatynia</w:t>
      </w:r>
    </w:p>
    <w:p w14:paraId="1D324486" w14:textId="77777777" w:rsidR="00A645CE" w:rsidRPr="00644BFA" w:rsidRDefault="00A645CE" w:rsidP="002561CE">
      <w:pPr>
        <w:spacing w:after="0" w:line="240" w:lineRule="auto"/>
        <w:jc w:val="both"/>
        <w:rPr>
          <w:rFonts w:ascii="Times New Roman" w:hAnsi="Times New Roman" w:cs="Times New Roman"/>
          <w:sz w:val="24"/>
          <w:szCs w:val="24"/>
        </w:rPr>
      </w:pPr>
    </w:p>
    <w:p w14:paraId="2C7B77A9" w14:textId="77777777" w:rsidR="00831C55" w:rsidRPr="00644BFA" w:rsidRDefault="00831C55" w:rsidP="00D42D5A">
      <w:pPr>
        <w:autoSpaceDE w:val="0"/>
        <w:autoSpaceDN w:val="0"/>
        <w:adjustRightInd w:val="0"/>
        <w:spacing w:after="0" w:line="240" w:lineRule="auto"/>
        <w:jc w:val="both"/>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                                        </w:t>
      </w:r>
    </w:p>
    <w:p w14:paraId="17AA63F7" w14:textId="77777777" w:rsidR="00577694" w:rsidRPr="00644BFA" w:rsidRDefault="00831C55" w:rsidP="00D42D5A">
      <w:pPr>
        <w:autoSpaceDE w:val="0"/>
        <w:autoSpaceDN w:val="0"/>
        <w:adjustRightInd w:val="0"/>
        <w:spacing w:after="0" w:line="240" w:lineRule="auto"/>
        <w:jc w:val="center"/>
        <w:rPr>
          <w:rFonts w:ascii="Times New Roman" w:hAnsi="Times New Roman" w:cs="Times New Roman"/>
          <w:color w:val="000000"/>
          <w:sz w:val="24"/>
          <w:szCs w:val="24"/>
        </w:rPr>
      </w:pPr>
      <w:r w:rsidRPr="00644BFA">
        <w:rPr>
          <w:rFonts w:ascii="Times New Roman" w:hAnsi="Times New Roman" w:cs="Times New Roman"/>
          <w:b/>
          <w:bCs/>
          <w:color w:val="000000"/>
          <w:sz w:val="24"/>
          <w:szCs w:val="24"/>
        </w:rPr>
        <w:t xml:space="preserve">§ </w:t>
      </w:r>
      <w:r w:rsidR="009F7909" w:rsidRPr="00644BFA">
        <w:rPr>
          <w:rFonts w:ascii="Times New Roman" w:hAnsi="Times New Roman" w:cs="Times New Roman"/>
          <w:b/>
          <w:bCs/>
          <w:color w:val="000000"/>
          <w:sz w:val="24"/>
          <w:szCs w:val="24"/>
        </w:rPr>
        <w:t>8</w:t>
      </w:r>
    </w:p>
    <w:p w14:paraId="7EC9BED6" w14:textId="77777777" w:rsidR="00577694" w:rsidRPr="00644BFA" w:rsidRDefault="00831C55"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Obowiązki wykonawcy</w:t>
      </w:r>
    </w:p>
    <w:p w14:paraId="1CAB1C38" w14:textId="77777777" w:rsidR="00577694" w:rsidRPr="00644BFA" w:rsidRDefault="00577694" w:rsidP="00D42D5A">
      <w:pPr>
        <w:autoSpaceDE w:val="0"/>
        <w:autoSpaceDN w:val="0"/>
        <w:adjustRightInd w:val="0"/>
        <w:spacing w:after="0" w:line="240" w:lineRule="auto"/>
        <w:jc w:val="center"/>
        <w:rPr>
          <w:rFonts w:ascii="Times New Roman" w:hAnsi="Times New Roman" w:cs="Times New Roman"/>
          <w:color w:val="000000"/>
          <w:sz w:val="24"/>
          <w:szCs w:val="24"/>
        </w:rPr>
      </w:pPr>
    </w:p>
    <w:p w14:paraId="6B664936" w14:textId="77777777" w:rsidR="009D0E71" w:rsidRPr="00644BFA" w:rsidRDefault="00831C55"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zaświadcza, że dokonał wizji lokalnej obiektów i akceptuje panujące na ich </w:t>
      </w:r>
      <w:r w:rsidR="00577694"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 xml:space="preserve">terenie warunki. </w:t>
      </w:r>
    </w:p>
    <w:p w14:paraId="4E1397A6" w14:textId="77777777" w:rsidR="00AC631E" w:rsidRPr="00644BFA" w:rsidRDefault="00831C55"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będzie świadczyć usługi w sposób poprawny i bezpieczny, zgodnie </w:t>
      </w:r>
      <w:r w:rsidR="009D0E71" w:rsidRPr="00644BFA">
        <w:rPr>
          <w:rFonts w:ascii="Times New Roman" w:hAnsi="Times New Roman" w:cs="Times New Roman"/>
          <w:color w:val="000000"/>
          <w:sz w:val="24"/>
          <w:szCs w:val="24"/>
        </w:rPr>
        <w:br/>
        <w:t xml:space="preserve"> </w:t>
      </w:r>
      <w:r w:rsidRPr="00644BFA">
        <w:rPr>
          <w:rFonts w:ascii="Times New Roman" w:hAnsi="Times New Roman" w:cs="Times New Roman"/>
          <w:color w:val="000000"/>
          <w:sz w:val="24"/>
          <w:szCs w:val="24"/>
        </w:rPr>
        <w:t xml:space="preserve">z </w:t>
      </w:r>
      <w:r w:rsidR="00577694"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zasadami BHP i obowiązującymi przepisami oraz będzie stosować się do wskazań</w:t>
      </w:r>
      <w:r w:rsidR="009D0E71"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 xml:space="preserve">Zamawiającego. Wykonawca jest zobowiązany do dochowania najwyższej staranności </w:t>
      </w:r>
      <w:r w:rsidR="00577694"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 xml:space="preserve">przy wykonywaniu świadczonych przez siebie usług mając na uwadze profesjonalny </w:t>
      </w:r>
      <w:r w:rsidR="00577694"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 xml:space="preserve">charakter prowadzonej przez siebie działalności. </w:t>
      </w:r>
    </w:p>
    <w:p w14:paraId="60AD9F08" w14:textId="77777777" w:rsidR="00AC631E" w:rsidRPr="00644BFA" w:rsidRDefault="00726EE8"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oświadcza, iż ubezpieczył się od odpowiedzialności </w:t>
      </w:r>
      <w:r w:rsidRPr="00644BFA">
        <w:rPr>
          <w:rFonts w:ascii="Times New Roman" w:hAnsi="Times New Roman" w:cs="Times New Roman"/>
          <w:color w:val="000000"/>
          <w:sz w:val="24"/>
          <w:szCs w:val="24"/>
        </w:rPr>
        <w:br/>
        <w:t>z tytułu szkód, które mogą powstać</w:t>
      </w:r>
      <w:r w:rsidR="00AC631E"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w mieniu ZAMAWIAJĄCEGO lub osób trzecich Polisa ubezpieczeniowa nr ………………………… Towarzystwo Ubezpieczeniowe …………………………………...</w:t>
      </w:r>
      <w:r w:rsidR="00577694" w:rsidRPr="00644BFA">
        <w:rPr>
          <w:rFonts w:ascii="Times New Roman" w:hAnsi="Times New Roman" w:cs="Times New Roman"/>
          <w:color w:val="000000"/>
          <w:sz w:val="24"/>
          <w:szCs w:val="24"/>
        </w:rPr>
        <w:t xml:space="preserve">  </w:t>
      </w:r>
    </w:p>
    <w:p w14:paraId="7FBAED0A" w14:textId="77777777" w:rsidR="00AC631E" w:rsidRPr="00644BFA" w:rsidRDefault="00831C55"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w:t>
      </w:r>
      <w:r w:rsidR="004D7836" w:rsidRPr="00644BFA">
        <w:rPr>
          <w:rFonts w:ascii="Times New Roman" w:hAnsi="Times New Roman" w:cs="Times New Roman"/>
          <w:color w:val="000000"/>
          <w:sz w:val="24"/>
          <w:szCs w:val="24"/>
        </w:rPr>
        <w:t xml:space="preserve">realizuje przedmiot </w:t>
      </w:r>
      <w:r w:rsidR="003C217C" w:rsidRPr="00644BFA">
        <w:rPr>
          <w:rFonts w:ascii="Times New Roman" w:hAnsi="Times New Roman" w:cs="Times New Roman"/>
          <w:color w:val="000000"/>
          <w:sz w:val="24"/>
          <w:szCs w:val="24"/>
        </w:rPr>
        <w:t>U</w:t>
      </w:r>
      <w:r w:rsidR="004D7836" w:rsidRPr="00644BFA">
        <w:rPr>
          <w:rFonts w:ascii="Times New Roman" w:hAnsi="Times New Roman" w:cs="Times New Roman"/>
          <w:color w:val="000000"/>
          <w:sz w:val="24"/>
          <w:szCs w:val="24"/>
        </w:rPr>
        <w:t xml:space="preserve">mowy zapewniając </w:t>
      </w:r>
      <w:r w:rsidRPr="00644BFA">
        <w:rPr>
          <w:rFonts w:ascii="Times New Roman" w:hAnsi="Times New Roman" w:cs="Times New Roman"/>
          <w:color w:val="000000"/>
          <w:sz w:val="24"/>
          <w:szCs w:val="24"/>
        </w:rPr>
        <w:t xml:space="preserve"> na swój koszt sprzęt, urządzenia </w:t>
      </w:r>
      <w:r w:rsidR="00577694"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oraz inne rzeczy konieczne do wykonania usług objętych niniejszą Umową</w:t>
      </w:r>
      <w:r w:rsidR="00AC631E" w:rsidRPr="00644BFA">
        <w:rPr>
          <w:rFonts w:ascii="Times New Roman" w:hAnsi="Times New Roman" w:cs="Times New Roman"/>
          <w:color w:val="000000"/>
          <w:sz w:val="24"/>
          <w:szCs w:val="24"/>
        </w:rPr>
        <w:t xml:space="preserve">. </w:t>
      </w:r>
    </w:p>
    <w:p w14:paraId="4124917E" w14:textId="77777777" w:rsidR="00AC631E" w:rsidRPr="00644BFA" w:rsidRDefault="00831C55"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Wykonawca jest zobowiązany do wykonania przeglądów okresowych oraz sporządzenia</w:t>
      </w:r>
      <w:r w:rsidR="00AC631E" w:rsidRPr="00644BFA">
        <w:rPr>
          <w:rFonts w:ascii="Times New Roman" w:hAnsi="Times New Roman" w:cs="Times New Roman"/>
          <w:color w:val="000000"/>
          <w:sz w:val="24"/>
          <w:szCs w:val="24"/>
        </w:rPr>
        <w:t xml:space="preserve"> </w:t>
      </w:r>
      <w:r w:rsidR="0020364B" w:rsidRPr="00644BFA">
        <w:rPr>
          <w:rFonts w:ascii="Times New Roman" w:hAnsi="Times New Roman" w:cs="Times New Roman"/>
          <w:color w:val="000000"/>
          <w:sz w:val="24"/>
          <w:szCs w:val="24"/>
        </w:rPr>
        <w:t>P</w:t>
      </w:r>
      <w:r w:rsidRPr="00644BFA">
        <w:rPr>
          <w:rFonts w:ascii="Times New Roman" w:hAnsi="Times New Roman" w:cs="Times New Roman"/>
          <w:color w:val="000000"/>
          <w:sz w:val="24"/>
          <w:szCs w:val="24"/>
        </w:rPr>
        <w:t>rotokołów z tych przeglądów zgodnie z obowiązującymi przepisami prawa.</w:t>
      </w:r>
    </w:p>
    <w:p w14:paraId="32EE682A" w14:textId="77777777" w:rsidR="0020364B" w:rsidRPr="00644BFA" w:rsidRDefault="00577694"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 </w:t>
      </w:r>
      <w:r w:rsidR="003C5169" w:rsidRPr="00644BFA">
        <w:rPr>
          <w:rFonts w:ascii="Times New Roman" w:hAnsi="Times New Roman" w:cs="Times New Roman"/>
          <w:color w:val="000000"/>
          <w:sz w:val="24"/>
          <w:szCs w:val="24"/>
        </w:rPr>
        <w:t>Protokoły</w:t>
      </w:r>
      <w:r w:rsidR="0020364B" w:rsidRPr="00644BFA">
        <w:rPr>
          <w:rFonts w:ascii="Times New Roman" w:hAnsi="Times New Roman" w:cs="Times New Roman"/>
          <w:color w:val="000000"/>
          <w:sz w:val="24"/>
          <w:szCs w:val="24"/>
        </w:rPr>
        <w:t xml:space="preserve"> z przeglądów, o którym mowa w ust. </w:t>
      </w:r>
      <w:r w:rsidR="00AC631E" w:rsidRPr="00644BFA">
        <w:rPr>
          <w:rFonts w:ascii="Times New Roman" w:hAnsi="Times New Roman" w:cs="Times New Roman"/>
          <w:color w:val="000000"/>
          <w:sz w:val="24"/>
          <w:szCs w:val="24"/>
        </w:rPr>
        <w:t>5</w:t>
      </w:r>
      <w:r w:rsidR="00174349" w:rsidRPr="00644BFA">
        <w:rPr>
          <w:rFonts w:ascii="Times New Roman" w:hAnsi="Times New Roman" w:cs="Times New Roman"/>
          <w:color w:val="000000"/>
          <w:sz w:val="24"/>
          <w:szCs w:val="24"/>
        </w:rPr>
        <w:t xml:space="preserve"> Wykonawca dostarczy w formie</w:t>
      </w:r>
    </w:p>
    <w:p w14:paraId="7F1EE17B" w14:textId="77777777" w:rsidR="00174349" w:rsidRPr="00644BFA" w:rsidRDefault="00174349" w:rsidP="002561CE">
      <w:pPr>
        <w:pStyle w:val="Akapitzlist"/>
        <w:autoSpaceDE w:val="0"/>
        <w:autoSpaceDN w:val="0"/>
        <w:adjustRightInd w:val="0"/>
        <w:spacing w:after="138" w:line="240" w:lineRule="auto"/>
        <w:ind w:left="709"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elektronicznej (format PDF) oraz w wersji papierowej do siedziby Zamawiającego. </w:t>
      </w:r>
    </w:p>
    <w:p w14:paraId="5EBD1DCC" w14:textId="77777777" w:rsidR="003C217C" w:rsidRPr="00644BFA" w:rsidRDefault="00831C55"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zobowiązuje się do ponoszenia na zasadach ogólnych przewidzianych </w:t>
      </w:r>
      <w:r w:rsidR="00577694"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w Kodeksie cywilnym odpowiedzialności za szkody powstałe na terenie prowadzenia</w:t>
      </w:r>
    </w:p>
    <w:p w14:paraId="182D0D87" w14:textId="7F4CB696" w:rsidR="003C5169" w:rsidRPr="00644BFA" w:rsidRDefault="002561CE" w:rsidP="002561CE">
      <w:pPr>
        <w:pStyle w:val="Akapitzlist"/>
        <w:autoSpaceDE w:val="0"/>
        <w:autoSpaceDN w:val="0"/>
        <w:adjustRightInd w:val="0"/>
        <w:spacing w:after="138" w:line="240"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1C55" w:rsidRPr="00644BFA">
        <w:rPr>
          <w:rFonts w:ascii="Times New Roman" w:hAnsi="Times New Roman" w:cs="Times New Roman"/>
          <w:color w:val="000000"/>
          <w:sz w:val="24"/>
          <w:szCs w:val="24"/>
        </w:rPr>
        <w:t xml:space="preserve">przeglądów, w tym naprawienie wszelkich szkód będących następstwem działania lub zaniechania ze strony Wykonawcy podczas wykonywania przedmiotu Umowy. </w:t>
      </w:r>
    </w:p>
    <w:p w14:paraId="136CB589" w14:textId="77777777" w:rsidR="00831C55" w:rsidRPr="00644BFA" w:rsidRDefault="00831C55" w:rsidP="002561CE">
      <w:pPr>
        <w:pStyle w:val="Akapitzlist"/>
        <w:numPr>
          <w:ilvl w:val="0"/>
          <w:numId w:val="5"/>
        </w:numPr>
        <w:autoSpaceDE w:val="0"/>
        <w:autoSpaceDN w:val="0"/>
        <w:adjustRightInd w:val="0"/>
        <w:spacing w:after="138" w:line="240" w:lineRule="auto"/>
        <w:ind w:left="426" w:hanging="284"/>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Jeżeli Wykonawca narazi Zamawiającego, w związku z powstaniem szkody, na </w:t>
      </w:r>
      <w:r w:rsidR="00577694"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poniesienie jakichkolwiek kosztów lub wydatków,</w:t>
      </w:r>
      <w:r w:rsidR="004D7836"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 xml:space="preserve"> Zamawiający będzie uprawniony do potrącenia kwoty z tych tytułów z wynagrodzenia Wykonawcy. Wykonawca wyraż</w:t>
      </w:r>
      <w:r w:rsidR="003C5169" w:rsidRPr="00644BFA">
        <w:rPr>
          <w:rFonts w:ascii="Times New Roman" w:hAnsi="Times New Roman" w:cs="Times New Roman"/>
          <w:color w:val="000000"/>
          <w:sz w:val="24"/>
          <w:szCs w:val="24"/>
        </w:rPr>
        <w:t xml:space="preserve">a   </w:t>
      </w:r>
      <w:r w:rsidRPr="00644BFA">
        <w:rPr>
          <w:rFonts w:ascii="Times New Roman" w:hAnsi="Times New Roman" w:cs="Times New Roman"/>
          <w:color w:val="000000"/>
          <w:sz w:val="24"/>
          <w:szCs w:val="24"/>
        </w:rPr>
        <w:t>zgodę na dokonanie przez Zamawiającego takiego potrącenia.</w:t>
      </w:r>
    </w:p>
    <w:p w14:paraId="4C7CF2CE" w14:textId="77777777" w:rsidR="0020364B" w:rsidRPr="00644BFA" w:rsidRDefault="0020364B" w:rsidP="00D42D5A">
      <w:pPr>
        <w:spacing w:after="0" w:line="240" w:lineRule="auto"/>
        <w:jc w:val="both"/>
        <w:rPr>
          <w:rFonts w:ascii="Times New Roman" w:hAnsi="Times New Roman" w:cs="Times New Roman"/>
          <w:sz w:val="24"/>
          <w:szCs w:val="24"/>
        </w:rPr>
      </w:pPr>
    </w:p>
    <w:p w14:paraId="3CE1D308" w14:textId="77777777" w:rsidR="00D42D5A" w:rsidRDefault="00D42D5A" w:rsidP="00D42D5A">
      <w:pPr>
        <w:autoSpaceDE w:val="0"/>
        <w:autoSpaceDN w:val="0"/>
        <w:adjustRightInd w:val="0"/>
        <w:spacing w:after="0" w:line="240" w:lineRule="auto"/>
        <w:jc w:val="center"/>
        <w:rPr>
          <w:rFonts w:ascii="Times New Roman" w:hAnsi="Times New Roman" w:cs="Times New Roman"/>
          <w:b/>
          <w:bCs/>
          <w:color w:val="000000"/>
          <w:sz w:val="24"/>
          <w:szCs w:val="24"/>
        </w:rPr>
      </w:pPr>
    </w:p>
    <w:p w14:paraId="707B9EDA" w14:textId="4BDEC96A" w:rsidR="00577694" w:rsidRPr="00644BFA" w:rsidRDefault="00F82B8E"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 </w:t>
      </w:r>
      <w:r w:rsidR="009F7909" w:rsidRPr="00644BFA">
        <w:rPr>
          <w:rFonts w:ascii="Times New Roman" w:hAnsi="Times New Roman" w:cs="Times New Roman"/>
          <w:b/>
          <w:bCs/>
          <w:color w:val="000000"/>
          <w:sz w:val="24"/>
          <w:szCs w:val="24"/>
        </w:rPr>
        <w:t>9</w:t>
      </w:r>
    </w:p>
    <w:p w14:paraId="5189FF1D" w14:textId="77777777" w:rsidR="00577694" w:rsidRPr="00644BFA" w:rsidRDefault="00831C55"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Zasady odpowiedzialności za nienależyte wykonanie umowy</w:t>
      </w:r>
    </w:p>
    <w:p w14:paraId="360CE75C" w14:textId="77777777" w:rsidR="00577694" w:rsidRPr="00644BFA" w:rsidRDefault="00577694" w:rsidP="00D42D5A">
      <w:pPr>
        <w:autoSpaceDE w:val="0"/>
        <w:autoSpaceDN w:val="0"/>
        <w:adjustRightInd w:val="0"/>
        <w:spacing w:after="0" w:line="240" w:lineRule="auto"/>
        <w:jc w:val="both"/>
        <w:rPr>
          <w:rFonts w:ascii="Times New Roman" w:hAnsi="Times New Roman" w:cs="Times New Roman"/>
          <w:color w:val="000000"/>
          <w:sz w:val="24"/>
          <w:szCs w:val="24"/>
        </w:rPr>
      </w:pPr>
    </w:p>
    <w:p w14:paraId="28147683" w14:textId="77777777" w:rsidR="00577694" w:rsidRPr="00644BFA" w:rsidRDefault="00831C55" w:rsidP="00D42D5A">
      <w:pPr>
        <w:pStyle w:val="Akapitzlist"/>
        <w:numPr>
          <w:ilvl w:val="0"/>
          <w:numId w:val="8"/>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ponosi odpowiedzialność za szkody wyrządzone w wyniku działania </w:t>
      </w:r>
      <w:r w:rsidR="001F428C" w:rsidRPr="00644BFA">
        <w:rPr>
          <w:rFonts w:ascii="Times New Roman" w:hAnsi="Times New Roman" w:cs="Times New Roman"/>
          <w:color w:val="000000"/>
          <w:sz w:val="24"/>
          <w:szCs w:val="24"/>
        </w:rPr>
        <w:t>lub</w:t>
      </w:r>
      <w:r w:rsidRPr="00644BFA">
        <w:rPr>
          <w:rFonts w:ascii="Times New Roman" w:hAnsi="Times New Roman" w:cs="Times New Roman"/>
          <w:color w:val="000000"/>
          <w:sz w:val="24"/>
          <w:szCs w:val="24"/>
        </w:rPr>
        <w:t xml:space="preserve"> </w:t>
      </w:r>
    </w:p>
    <w:p w14:paraId="34133B02" w14:textId="77777777" w:rsidR="00831C55" w:rsidRPr="00644BFA" w:rsidRDefault="00831C55" w:rsidP="00D42D5A">
      <w:pPr>
        <w:pStyle w:val="Akapitzlist"/>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zaniechania Wykonawcy, nienależytego wykonania umowy lub jej niewykonania przez Wykonawcę. </w:t>
      </w:r>
    </w:p>
    <w:p w14:paraId="60CB9723" w14:textId="77777777" w:rsidR="00577694" w:rsidRPr="00644BFA" w:rsidRDefault="001C34ED" w:rsidP="00D42D5A">
      <w:pPr>
        <w:pStyle w:val="Akapitzlist"/>
        <w:numPr>
          <w:ilvl w:val="0"/>
          <w:numId w:val="8"/>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Wykonawca</w:t>
      </w:r>
      <w:r w:rsidR="002571C2" w:rsidRPr="00644BFA">
        <w:rPr>
          <w:rFonts w:ascii="Times New Roman" w:hAnsi="Times New Roman" w:cs="Times New Roman"/>
          <w:color w:val="000000"/>
          <w:sz w:val="24"/>
          <w:szCs w:val="24"/>
        </w:rPr>
        <w:t xml:space="preserve"> niezależnie od szkody określonej w ust 1 </w:t>
      </w:r>
      <w:r w:rsidRPr="00644BFA">
        <w:rPr>
          <w:rFonts w:ascii="Times New Roman" w:hAnsi="Times New Roman" w:cs="Times New Roman"/>
          <w:color w:val="000000"/>
          <w:sz w:val="24"/>
          <w:szCs w:val="24"/>
        </w:rPr>
        <w:t xml:space="preserve"> zapłaci Zamawiającemu karę </w:t>
      </w:r>
    </w:p>
    <w:p w14:paraId="7D720AA1" w14:textId="77777777" w:rsidR="00831C55" w:rsidRPr="00644BFA" w:rsidRDefault="001C34ED" w:rsidP="00D42D5A">
      <w:pPr>
        <w:pStyle w:val="Akapitzlist"/>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lastRenderedPageBreak/>
        <w:t xml:space="preserve">umowną w wysokości do 20% </w:t>
      </w:r>
      <w:r w:rsidR="002571C2" w:rsidRPr="00644BFA">
        <w:rPr>
          <w:rFonts w:ascii="Times New Roman" w:hAnsi="Times New Roman" w:cs="Times New Roman"/>
          <w:color w:val="000000"/>
          <w:sz w:val="24"/>
          <w:szCs w:val="24"/>
        </w:rPr>
        <w:t xml:space="preserve">maksymalnego wynagrodzenia </w:t>
      </w:r>
      <w:r w:rsidRPr="00644BFA">
        <w:rPr>
          <w:rFonts w:ascii="Times New Roman" w:hAnsi="Times New Roman" w:cs="Times New Roman"/>
          <w:color w:val="000000"/>
          <w:sz w:val="24"/>
          <w:szCs w:val="24"/>
        </w:rPr>
        <w:t>brutto, o którym mowa w</w:t>
      </w:r>
      <w:r w:rsidR="00974CAC" w:rsidRPr="00644BFA">
        <w:rPr>
          <w:rFonts w:ascii="Times New Roman" w:hAnsi="Times New Roman" w:cs="Times New Roman"/>
          <w:color w:val="000000"/>
          <w:sz w:val="24"/>
          <w:szCs w:val="24"/>
        </w:rPr>
        <w:t xml:space="preserve"> </w:t>
      </w:r>
      <w:r w:rsidR="00A666B6" w:rsidRPr="00644BFA">
        <w:rPr>
          <w:rFonts w:ascii="Times New Roman" w:hAnsi="Times New Roman" w:cs="Times New Roman"/>
          <w:color w:val="000000"/>
          <w:sz w:val="24"/>
          <w:szCs w:val="24"/>
        </w:rPr>
        <w:t>§</w:t>
      </w:r>
      <w:r w:rsidR="003B1590" w:rsidRPr="00644BFA">
        <w:rPr>
          <w:rFonts w:ascii="Times New Roman" w:hAnsi="Times New Roman" w:cs="Times New Roman"/>
          <w:color w:val="000000"/>
          <w:sz w:val="24"/>
          <w:szCs w:val="24"/>
        </w:rPr>
        <w:t xml:space="preserve"> </w:t>
      </w:r>
      <w:r w:rsidR="00A666B6" w:rsidRPr="00644BFA">
        <w:rPr>
          <w:rFonts w:ascii="Times New Roman" w:hAnsi="Times New Roman" w:cs="Times New Roman"/>
          <w:color w:val="000000"/>
          <w:sz w:val="24"/>
          <w:szCs w:val="24"/>
        </w:rPr>
        <w:t>6</w:t>
      </w:r>
      <w:r w:rsidRPr="00644BFA">
        <w:rPr>
          <w:rFonts w:ascii="Times New Roman" w:hAnsi="Times New Roman" w:cs="Times New Roman"/>
          <w:color w:val="000000"/>
          <w:sz w:val="24"/>
          <w:szCs w:val="24"/>
        </w:rPr>
        <w:t xml:space="preserve"> ust. 1 umowy, </w:t>
      </w:r>
      <w:r w:rsidR="009423A1" w:rsidRPr="00644BFA">
        <w:rPr>
          <w:rFonts w:ascii="Times New Roman" w:hAnsi="Times New Roman" w:cs="Times New Roman"/>
          <w:color w:val="000000"/>
          <w:sz w:val="24"/>
          <w:szCs w:val="24"/>
        </w:rPr>
        <w:t xml:space="preserve">w przypadku </w:t>
      </w:r>
      <w:r w:rsidRPr="00644BFA">
        <w:rPr>
          <w:rFonts w:ascii="Times New Roman" w:hAnsi="Times New Roman" w:cs="Times New Roman"/>
          <w:color w:val="000000"/>
          <w:sz w:val="24"/>
          <w:szCs w:val="24"/>
        </w:rPr>
        <w:t xml:space="preserve">odstąpienia od niej przez Zamawiającego </w:t>
      </w:r>
      <w:r w:rsidR="00974CAC" w:rsidRPr="00644BFA">
        <w:rPr>
          <w:rFonts w:ascii="Times New Roman" w:hAnsi="Times New Roman" w:cs="Times New Roman"/>
          <w:color w:val="000000"/>
          <w:sz w:val="24"/>
          <w:szCs w:val="24"/>
        </w:rPr>
        <w:t xml:space="preserve">                 </w:t>
      </w:r>
      <w:r w:rsidR="00AB0856" w:rsidRPr="00644BFA">
        <w:rPr>
          <w:rFonts w:ascii="Times New Roman" w:hAnsi="Times New Roman" w:cs="Times New Roman"/>
          <w:color w:val="000000"/>
          <w:sz w:val="24"/>
          <w:szCs w:val="24"/>
        </w:rPr>
        <w:br/>
      </w:r>
      <w:r w:rsidR="00974CAC"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z przyczyn leżących po stronie Wykonawcy.</w:t>
      </w:r>
      <w:r w:rsidR="00831C55" w:rsidRPr="00644BFA">
        <w:rPr>
          <w:rFonts w:ascii="Times New Roman" w:hAnsi="Times New Roman" w:cs="Times New Roman"/>
          <w:color w:val="000000"/>
          <w:sz w:val="24"/>
          <w:szCs w:val="24"/>
        </w:rPr>
        <w:t xml:space="preserve"> </w:t>
      </w:r>
    </w:p>
    <w:p w14:paraId="1B0EB86E" w14:textId="77777777" w:rsidR="00831C55" w:rsidRPr="00644BFA" w:rsidRDefault="001C34ED" w:rsidP="00D42D5A">
      <w:pPr>
        <w:pStyle w:val="Akapitzlist"/>
        <w:numPr>
          <w:ilvl w:val="0"/>
          <w:numId w:val="8"/>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Wykonawca zapłaci Zamawiającemu karę umowną za każdy przypadek nienależytego wykonania umowy w wysokości do 10 % wartości </w:t>
      </w:r>
      <w:r w:rsidR="002571C2" w:rsidRPr="00644BFA">
        <w:rPr>
          <w:rFonts w:ascii="Times New Roman" w:hAnsi="Times New Roman" w:cs="Times New Roman"/>
          <w:color w:val="000000"/>
          <w:sz w:val="24"/>
          <w:szCs w:val="24"/>
        </w:rPr>
        <w:t>za każdy niezrealizowany przegląd</w:t>
      </w:r>
      <w:r w:rsidR="00B80FEA" w:rsidRPr="00644BFA">
        <w:rPr>
          <w:rFonts w:ascii="Times New Roman" w:hAnsi="Times New Roman" w:cs="Times New Roman"/>
          <w:color w:val="000000"/>
          <w:sz w:val="24"/>
          <w:szCs w:val="24"/>
        </w:rPr>
        <w:t xml:space="preserve"> określony w Zał</w:t>
      </w:r>
      <w:r w:rsidR="00AA1BA6" w:rsidRPr="00644BFA">
        <w:rPr>
          <w:rFonts w:ascii="Times New Roman" w:hAnsi="Times New Roman" w:cs="Times New Roman"/>
          <w:color w:val="000000"/>
          <w:sz w:val="24"/>
          <w:szCs w:val="24"/>
        </w:rPr>
        <w:t>ą</w:t>
      </w:r>
      <w:r w:rsidR="00B80FEA" w:rsidRPr="00644BFA">
        <w:rPr>
          <w:rFonts w:ascii="Times New Roman" w:hAnsi="Times New Roman" w:cs="Times New Roman"/>
          <w:color w:val="000000"/>
          <w:sz w:val="24"/>
          <w:szCs w:val="24"/>
        </w:rPr>
        <w:t>czniku nr 1 do Umow</w:t>
      </w:r>
      <w:r w:rsidR="00AA1BA6" w:rsidRPr="00644BFA">
        <w:rPr>
          <w:rFonts w:ascii="Times New Roman" w:hAnsi="Times New Roman" w:cs="Times New Roman"/>
          <w:color w:val="000000"/>
          <w:sz w:val="24"/>
          <w:szCs w:val="24"/>
        </w:rPr>
        <w:t xml:space="preserve">y - </w:t>
      </w:r>
      <w:r w:rsidR="00B80FEA" w:rsidRPr="00644BFA">
        <w:rPr>
          <w:rFonts w:ascii="Times New Roman" w:hAnsi="Times New Roman" w:cs="Times New Roman"/>
          <w:color w:val="000000"/>
          <w:sz w:val="24"/>
          <w:szCs w:val="24"/>
        </w:rPr>
        <w:t xml:space="preserve"> Wykaz budynków</w:t>
      </w:r>
      <w:r w:rsidR="00AA1BA6" w:rsidRPr="00644BFA">
        <w:rPr>
          <w:rFonts w:ascii="Times New Roman" w:hAnsi="Times New Roman" w:cs="Times New Roman"/>
          <w:color w:val="000000"/>
          <w:sz w:val="24"/>
          <w:szCs w:val="24"/>
        </w:rPr>
        <w:t xml:space="preserve"> do wykonania przeglądów 5-letnich.</w:t>
      </w:r>
    </w:p>
    <w:p w14:paraId="1EC603D8" w14:textId="77777777" w:rsidR="00AC631E" w:rsidRPr="00644BFA" w:rsidRDefault="00831C55" w:rsidP="00D42D5A">
      <w:pPr>
        <w:pStyle w:val="Akapitzlist"/>
        <w:numPr>
          <w:ilvl w:val="0"/>
          <w:numId w:val="8"/>
        </w:numPr>
        <w:jc w:val="both"/>
        <w:rPr>
          <w:rFonts w:ascii="Times New Roman" w:hAnsi="Times New Roman" w:cs="Times New Roman"/>
          <w:sz w:val="24"/>
          <w:szCs w:val="24"/>
        </w:rPr>
      </w:pPr>
      <w:r w:rsidRPr="00644BFA">
        <w:rPr>
          <w:rFonts w:ascii="Times New Roman" w:hAnsi="Times New Roman" w:cs="Times New Roman"/>
          <w:sz w:val="24"/>
          <w:szCs w:val="24"/>
        </w:rPr>
        <w:t xml:space="preserve">W przypadku, gdy kara umowna nie pokryje poniesionej szkody Zamawiający ma prawo dochodzenia odszkodowania uzupełniającego do pełnej wysokości szkody na zasadach ogólnych określonych przepisami Kodeksu Cywilnego. Zamawiający ma prawo potrącania kar umownych z wynagrodzenia wykonawcy, równocześnie z jej naliczeniem, bez uprzedniego wezwania do zapłaty lub powiadomienia o zamiarze dokonania potrącenia. Wykonawca wyraża zgodę na takie potrącenie. </w:t>
      </w:r>
    </w:p>
    <w:p w14:paraId="2D8E2B92" w14:textId="77777777" w:rsidR="00AC631E" w:rsidRPr="00644BFA" w:rsidRDefault="00AC631E"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422A390F" w14:textId="77777777" w:rsidR="00577694" w:rsidRPr="00644BFA" w:rsidRDefault="00F82B8E"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 </w:t>
      </w:r>
      <w:r w:rsidR="009F7909" w:rsidRPr="00644BFA">
        <w:rPr>
          <w:rFonts w:ascii="Times New Roman" w:hAnsi="Times New Roman" w:cs="Times New Roman"/>
          <w:b/>
          <w:bCs/>
          <w:color w:val="000000"/>
          <w:sz w:val="24"/>
          <w:szCs w:val="24"/>
        </w:rPr>
        <w:t>10</w:t>
      </w:r>
    </w:p>
    <w:p w14:paraId="68DBD70D" w14:textId="77777777" w:rsidR="00577694" w:rsidRPr="00644BFA" w:rsidRDefault="008C22D0"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Odstąpienie od </w:t>
      </w:r>
      <w:r w:rsidR="003C217C" w:rsidRPr="00644BFA">
        <w:rPr>
          <w:rFonts w:ascii="Times New Roman" w:hAnsi="Times New Roman" w:cs="Times New Roman"/>
          <w:b/>
          <w:bCs/>
          <w:color w:val="000000"/>
          <w:sz w:val="24"/>
          <w:szCs w:val="24"/>
        </w:rPr>
        <w:t>U</w:t>
      </w:r>
      <w:r w:rsidRPr="00644BFA">
        <w:rPr>
          <w:rFonts w:ascii="Times New Roman" w:hAnsi="Times New Roman" w:cs="Times New Roman"/>
          <w:b/>
          <w:bCs/>
          <w:color w:val="000000"/>
          <w:sz w:val="24"/>
          <w:szCs w:val="24"/>
        </w:rPr>
        <w:t>mowy</w:t>
      </w:r>
    </w:p>
    <w:p w14:paraId="54D60F6C" w14:textId="77777777" w:rsidR="00577694" w:rsidRPr="00644BFA" w:rsidRDefault="00577694" w:rsidP="00D42D5A">
      <w:pPr>
        <w:autoSpaceDE w:val="0"/>
        <w:autoSpaceDN w:val="0"/>
        <w:adjustRightInd w:val="0"/>
        <w:spacing w:after="0" w:line="240" w:lineRule="auto"/>
        <w:jc w:val="both"/>
        <w:rPr>
          <w:rFonts w:ascii="Times New Roman" w:hAnsi="Times New Roman" w:cs="Times New Roman"/>
          <w:color w:val="000000"/>
          <w:sz w:val="24"/>
          <w:szCs w:val="24"/>
        </w:rPr>
      </w:pPr>
    </w:p>
    <w:p w14:paraId="331A8C2F" w14:textId="77777777" w:rsidR="008C22D0" w:rsidRPr="00644BFA" w:rsidRDefault="008C22D0"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Poza przypadkami przewidzianymi w Kodeksie Cywilnym, Zamawiający ma prawo do </w:t>
      </w:r>
      <w:r w:rsidR="00AA1BA6"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odstąpienia od całości lub niewykonanej części umowy (według swojego wyboru) bez konieczności wyznaczania dodatkowego terminu ze skutkiem natychmiastowym, jeżeli</w:t>
      </w:r>
      <w:r w:rsidR="00AA1BA6"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 xml:space="preserve">Wykonawca: </w:t>
      </w:r>
    </w:p>
    <w:p w14:paraId="1C80BAC6" w14:textId="77777777" w:rsidR="00AA1BA6" w:rsidRPr="00644BFA" w:rsidRDefault="00AA1BA6"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P</w:t>
      </w:r>
      <w:r w:rsidR="008C22D0" w:rsidRPr="00644BFA">
        <w:rPr>
          <w:rFonts w:ascii="Times New Roman" w:hAnsi="Times New Roman" w:cs="Times New Roman"/>
          <w:color w:val="000000"/>
          <w:sz w:val="24"/>
          <w:szCs w:val="24"/>
        </w:rPr>
        <w:t xml:space="preserve">omimo pisemnego przekazania zastrzeżeń osoby/osób nadzorującej wykonanie </w:t>
      </w:r>
      <w:r w:rsidRPr="00644BFA">
        <w:rPr>
          <w:rFonts w:ascii="Times New Roman" w:hAnsi="Times New Roman" w:cs="Times New Roman"/>
          <w:color w:val="000000"/>
          <w:sz w:val="24"/>
          <w:szCs w:val="24"/>
        </w:rPr>
        <w:t xml:space="preserve">   </w:t>
      </w:r>
      <w:r w:rsidR="008C22D0" w:rsidRPr="00644BFA">
        <w:rPr>
          <w:rFonts w:ascii="Times New Roman" w:hAnsi="Times New Roman" w:cs="Times New Roman"/>
          <w:color w:val="000000"/>
          <w:sz w:val="24"/>
          <w:szCs w:val="24"/>
        </w:rPr>
        <w:t>przedmiotu umowy ze strony Zamawiającego, wykonuje przedmiot umowy w sposób</w:t>
      </w:r>
    </w:p>
    <w:p w14:paraId="1189ED4A" w14:textId="77777777" w:rsidR="008C22D0" w:rsidRPr="00644BFA" w:rsidRDefault="008C22D0" w:rsidP="00D42D5A">
      <w:pPr>
        <w:pStyle w:val="Akapitzlist"/>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nienależyty, narusza postanowienia umowy lub przepisy prawa; </w:t>
      </w:r>
    </w:p>
    <w:p w14:paraId="7360DB90" w14:textId="77777777" w:rsidR="00AA1BA6" w:rsidRPr="00644BFA" w:rsidRDefault="00AA1BA6"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 J</w:t>
      </w:r>
      <w:r w:rsidR="008C22D0" w:rsidRPr="00644BFA">
        <w:rPr>
          <w:rFonts w:ascii="Times New Roman" w:hAnsi="Times New Roman" w:cs="Times New Roman"/>
          <w:color w:val="000000"/>
          <w:sz w:val="24"/>
          <w:szCs w:val="24"/>
        </w:rPr>
        <w:t xml:space="preserve">eżeli Wykonawca nie podjął wykonywania obowiązków wynikających z Umowy lub </w:t>
      </w:r>
      <w:r w:rsidRPr="00644BFA">
        <w:rPr>
          <w:rFonts w:ascii="Times New Roman" w:hAnsi="Times New Roman" w:cs="Times New Roman"/>
          <w:color w:val="000000"/>
          <w:sz w:val="24"/>
          <w:szCs w:val="24"/>
        </w:rPr>
        <w:t xml:space="preserve"> </w:t>
      </w:r>
    </w:p>
    <w:p w14:paraId="65D41F8B" w14:textId="77777777" w:rsidR="001709AA" w:rsidRPr="00644BFA" w:rsidRDefault="008C22D0" w:rsidP="00D42D5A">
      <w:pPr>
        <w:pStyle w:val="Akapitzlist"/>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przerwał ich wykonywanie z przyczyn niezależnych od Zamawiającego na okres dłuższy </w:t>
      </w:r>
      <w:r w:rsidR="00AA1BA6" w:rsidRPr="00644BFA">
        <w:rPr>
          <w:rFonts w:ascii="Times New Roman" w:hAnsi="Times New Roman" w:cs="Times New Roman"/>
          <w:color w:val="000000"/>
          <w:sz w:val="24"/>
          <w:szCs w:val="24"/>
        </w:rPr>
        <w:t xml:space="preserve">  </w:t>
      </w:r>
      <w:r w:rsidRPr="00644BFA">
        <w:rPr>
          <w:rFonts w:ascii="Times New Roman" w:hAnsi="Times New Roman" w:cs="Times New Roman"/>
          <w:color w:val="000000"/>
          <w:sz w:val="24"/>
          <w:szCs w:val="24"/>
        </w:rPr>
        <w:t xml:space="preserve">niż 7 dni; </w:t>
      </w:r>
    </w:p>
    <w:p w14:paraId="15CAF7A2" w14:textId="77777777" w:rsidR="00AA1BA6" w:rsidRPr="00644BFA" w:rsidRDefault="00AA1BA6"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J</w:t>
      </w:r>
      <w:r w:rsidR="008C22D0" w:rsidRPr="00644BFA">
        <w:rPr>
          <w:rFonts w:ascii="Times New Roman" w:hAnsi="Times New Roman" w:cs="Times New Roman"/>
          <w:color w:val="000000"/>
          <w:sz w:val="24"/>
          <w:szCs w:val="24"/>
        </w:rPr>
        <w:t xml:space="preserve">eżeli Wykonawca wykonuje swe obowiązki w sposób niezgodny z Umową, bez </w:t>
      </w:r>
    </w:p>
    <w:p w14:paraId="268AB70D" w14:textId="77777777" w:rsidR="00AA1BA6" w:rsidRPr="00644BFA" w:rsidRDefault="008C22D0" w:rsidP="00D42D5A">
      <w:pPr>
        <w:pStyle w:val="Akapitzlist"/>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 xml:space="preserve">zachowania wymaganej staranności. </w:t>
      </w:r>
    </w:p>
    <w:p w14:paraId="329D4637" w14:textId="77777777" w:rsidR="008C22D0" w:rsidRPr="00644BFA" w:rsidRDefault="00AA1BA6"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Z</w:t>
      </w:r>
      <w:r w:rsidR="008C22D0" w:rsidRPr="00644BFA">
        <w:rPr>
          <w:rFonts w:ascii="Times New Roman" w:hAnsi="Times New Roman" w:cs="Times New Roman"/>
          <w:color w:val="000000"/>
          <w:sz w:val="24"/>
          <w:szCs w:val="24"/>
        </w:rPr>
        <w:t xml:space="preserve">aprzestał faktycznie prowadzenia działalności gospodarczej; </w:t>
      </w:r>
    </w:p>
    <w:p w14:paraId="569B7350" w14:textId="77777777" w:rsidR="008C22D0" w:rsidRPr="00644BFA" w:rsidRDefault="00AA1BA6"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P</w:t>
      </w:r>
      <w:r w:rsidR="008C22D0" w:rsidRPr="00644BFA">
        <w:rPr>
          <w:rFonts w:ascii="Times New Roman" w:hAnsi="Times New Roman" w:cs="Times New Roman"/>
          <w:color w:val="000000"/>
          <w:sz w:val="24"/>
          <w:szCs w:val="24"/>
        </w:rPr>
        <w:t xml:space="preserve">rzystąpił do likwidacji lub ogłoszono w stosunku do niego upadłość; </w:t>
      </w:r>
    </w:p>
    <w:p w14:paraId="24A39AE8" w14:textId="77777777" w:rsidR="001709AA" w:rsidRPr="00644BFA" w:rsidRDefault="00AA1BA6"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W</w:t>
      </w:r>
      <w:r w:rsidR="008C22D0" w:rsidRPr="00644BFA">
        <w:rPr>
          <w:rFonts w:ascii="Times New Roman" w:hAnsi="Times New Roman" w:cs="Times New Roman"/>
          <w:color w:val="000000"/>
          <w:sz w:val="24"/>
          <w:szCs w:val="24"/>
        </w:rPr>
        <w:t xml:space="preserve"> przypadku utraty uprawnień do wykonywania prac objętych umową przez Wykonawcę.</w:t>
      </w:r>
      <w:r w:rsidR="001709AA" w:rsidRPr="00644BFA">
        <w:rPr>
          <w:rFonts w:ascii="Times New Roman" w:hAnsi="Times New Roman" w:cs="Times New Roman"/>
          <w:color w:val="000000"/>
          <w:sz w:val="24"/>
          <w:szCs w:val="24"/>
        </w:rPr>
        <w:t xml:space="preserve"> </w:t>
      </w:r>
    </w:p>
    <w:p w14:paraId="337A7DC4" w14:textId="77777777" w:rsidR="008C22D0" w:rsidRPr="00644BFA" w:rsidRDefault="00AA1BA6" w:rsidP="00D42D5A">
      <w:pPr>
        <w:pStyle w:val="Akapitzlist"/>
        <w:numPr>
          <w:ilvl w:val="0"/>
          <w:numId w:val="20"/>
        </w:numPr>
        <w:autoSpaceDE w:val="0"/>
        <w:autoSpaceDN w:val="0"/>
        <w:adjustRightInd w:val="0"/>
        <w:spacing w:after="18"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W</w:t>
      </w:r>
      <w:r w:rsidR="008C22D0" w:rsidRPr="00644BFA">
        <w:rPr>
          <w:rFonts w:ascii="Times New Roman" w:hAnsi="Times New Roman" w:cs="Times New Roman"/>
          <w:color w:val="000000"/>
          <w:sz w:val="24"/>
          <w:szCs w:val="24"/>
        </w:rPr>
        <w:t xml:space="preserve"> każdym przypadku w terminie do 30 dni od daty powzięcia przez Zamawiającego </w:t>
      </w:r>
      <w:r w:rsidRPr="00644BFA">
        <w:rPr>
          <w:rFonts w:ascii="Times New Roman" w:hAnsi="Times New Roman" w:cs="Times New Roman"/>
          <w:color w:val="000000"/>
          <w:sz w:val="24"/>
          <w:szCs w:val="24"/>
        </w:rPr>
        <w:t xml:space="preserve"> </w:t>
      </w:r>
      <w:r w:rsidR="008C22D0" w:rsidRPr="00644BFA">
        <w:rPr>
          <w:rFonts w:ascii="Times New Roman" w:hAnsi="Times New Roman" w:cs="Times New Roman"/>
          <w:color w:val="000000"/>
          <w:sz w:val="24"/>
          <w:szCs w:val="24"/>
        </w:rPr>
        <w:t xml:space="preserve">wiadomości o zaistnieniu ww. okoliczności. </w:t>
      </w:r>
    </w:p>
    <w:p w14:paraId="7D37869D" w14:textId="66B6E4D0" w:rsidR="004C7814" w:rsidRDefault="004C7814" w:rsidP="00D42D5A">
      <w:pPr>
        <w:pStyle w:val="Akapitzlist"/>
        <w:autoSpaceDE w:val="0"/>
        <w:autoSpaceDN w:val="0"/>
        <w:adjustRightInd w:val="0"/>
        <w:spacing w:after="18" w:line="240" w:lineRule="auto"/>
        <w:jc w:val="both"/>
        <w:rPr>
          <w:rFonts w:ascii="Times New Roman" w:hAnsi="Times New Roman" w:cs="Times New Roman"/>
          <w:color w:val="000000"/>
          <w:sz w:val="24"/>
          <w:szCs w:val="24"/>
        </w:rPr>
      </w:pPr>
    </w:p>
    <w:p w14:paraId="1174E0BF" w14:textId="77777777" w:rsidR="00D42D5A" w:rsidRPr="00644BFA" w:rsidRDefault="00D42D5A" w:rsidP="00D42D5A">
      <w:pPr>
        <w:pStyle w:val="Akapitzlist"/>
        <w:autoSpaceDE w:val="0"/>
        <w:autoSpaceDN w:val="0"/>
        <w:adjustRightInd w:val="0"/>
        <w:spacing w:after="18" w:line="240" w:lineRule="auto"/>
        <w:jc w:val="both"/>
        <w:rPr>
          <w:rFonts w:ascii="Times New Roman" w:hAnsi="Times New Roman" w:cs="Times New Roman"/>
          <w:color w:val="000000"/>
          <w:sz w:val="24"/>
          <w:szCs w:val="24"/>
        </w:rPr>
      </w:pPr>
    </w:p>
    <w:p w14:paraId="56344100" w14:textId="77777777" w:rsidR="00577694" w:rsidRPr="00644BFA" w:rsidRDefault="00B911A5" w:rsidP="00D42D5A">
      <w:pPr>
        <w:autoSpaceDE w:val="0"/>
        <w:autoSpaceDN w:val="0"/>
        <w:adjustRightInd w:val="0"/>
        <w:spacing w:after="0" w:line="240" w:lineRule="auto"/>
        <w:jc w:val="center"/>
        <w:rPr>
          <w:rFonts w:ascii="Times New Roman" w:hAnsi="Times New Roman" w:cs="Times New Roman"/>
          <w:color w:val="000000"/>
          <w:sz w:val="24"/>
          <w:szCs w:val="24"/>
        </w:rPr>
      </w:pPr>
      <w:r w:rsidRPr="00644BFA">
        <w:rPr>
          <w:rFonts w:ascii="Times New Roman" w:hAnsi="Times New Roman" w:cs="Times New Roman"/>
          <w:b/>
          <w:bCs/>
          <w:color w:val="000000"/>
          <w:sz w:val="24"/>
          <w:szCs w:val="24"/>
        </w:rPr>
        <w:t xml:space="preserve">§ </w:t>
      </w:r>
      <w:r w:rsidR="00F82B8E" w:rsidRPr="00644BFA">
        <w:rPr>
          <w:rFonts w:ascii="Times New Roman" w:hAnsi="Times New Roman" w:cs="Times New Roman"/>
          <w:b/>
          <w:bCs/>
          <w:color w:val="000000"/>
          <w:sz w:val="24"/>
          <w:szCs w:val="24"/>
        </w:rPr>
        <w:t>1</w:t>
      </w:r>
      <w:r w:rsidR="009F7909" w:rsidRPr="00644BFA">
        <w:rPr>
          <w:rFonts w:ascii="Times New Roman" w:hAnsi="Times New Roman" w:cs="Times New Roman"/>
          <w:b/>
          <w:bCs/>
          <w:color w:val="000000"/>
          <w:sz w:val="24"/>
          <w:szCs w:val="24"/>
        </w:rPr>
        <w:t>1</w:t>
      </w:r>
    </w:p>
    <w:p w14:paraId="2DAE8287" w14:textId="77777777" w:rsidR="00577694" w:rsidRPr="00644BFA" w:rsidRDefault="00B911A5"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Ochrona danych osobowych</w:t>
      </w:r>
    </w:p>
    <w:p w14:paraId="1AD2539B" w14:textId="77777777" w:rsidR="00A666B6" w:rsidRPr="00644BFA" w:rsidRDefault="00A666B6"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11DE1DA1" w14:textId="77777777" w:rsidR="00A666B6" w:rsidRPr="00644BFA" w:rsidRDefault="00A666B6" w:rsidP="00D42D5A">
      <w:pPr>
        <w:jc w:val="both"/>
        <w:rPr>
          <w:rFonts w:ascii="Times New Roman" w:hAnsi="Times New Roman" w:cs="Times New Roman"/>
          <w:sz w:val="24"/>
          <w:szCs w:val="24"/>
        </w:rPr>
      </w:pPr>
      <w:r w:rsidRPr="00644BFA">
        <w:rPr>
          <w:rFonts w:ascii="Times New Roman" w:hAnsi="Times New Roman" w:cs="Times New Roman"/>
          <w:sz w:val="24"/>
          <w:szCs w:val="24"/>
        </w:rPr>
        <w:t>Na podstawie Rozporządzenia Parlamentu Europejskiego i Rady (UE) 2016/679 z dnia 27 kwietnia 2016 roku w sprawie ochrony osób fizycznych, w związku z przetwarzaniem danych osobowych i w sprawie swobodnego przepływu takich danych oraz uchylenia dyrektywy 95/46/WE, zwanego dalej „RODO", w celu spełnienia obowiązku informacyjnego określonego w artykule 13 RODO, informujemy o zasadach przetwarzania Pani/Pana danych osobowych oraz o przysługujących Pani/Panu prawach z tym związanych:</w:t>
      </w:r>
    </w:p>
    <w:p w14:paraId="1123656F" w14:textId="77777777" w:rsidR="00A666B6"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Administratorem danych osobowych jest Miejski Zakład Gospodarki Komunalnej </w:t>
      </w:r>
      <w:r w:rsidR="003C217C" w:rsidRPr="00644BFA">
        <w:rPr>
          <w:rFonts w:ascii="Times New Roman" w:hAnsi="Times New Roman" w:cs="Times New Roman"/>
          <w:sz w:val="24"/>
          <w:szCs w:val="24"/>
        </w:rPr>
        <w:br/>
      </w:r>
      <w:r w:rsidRPr="00644BFA">
        <w:rPr>
          <w:rFonts w:ascii="Times New Roman" w:hAnsi="Times New Roman" w:cs="Times New Roman"/>
          <w:sz w:val="24"/>
          <w:szCs w:val="24"/>
        </w:rPr>
        <w:t>w Bogatyni, ul. Pocztowa 2, 59-920 Bogatynia.</w:t>
      </w:r>
    </w:p>
    <w:p w14:paraId="15F712CB" w14:textId="77777777" w:rsidR="00A666B6"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lastRenderedPageBreak/>
        <w:t>Inspektorem Ochrony Danych jest Rafał Wielgus, kontakt e-mail: iod@bhpex.pl, tel.: 68 411 40 00.</w:t>
      </w:r>
    </w:p>
    <w:p w14:paraId="4298A374" w14:textId="77777777" w:rsidR="00A666B6"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Państwa dane osobowe przetwarzane będą w celu wykonania usługi na podstawie:</w:t>
      </w:r>
    </w:p>
    <w:p w14:paraId="74C36B56" w14:textId="77777777" w:rsidR="00A666B6" w:rsidRPr="00644BFA" w:rsidRDefault="00A666B6" w:rsidP="00D42D5A">
      <w:pPr>
        <w:numPr>
          <w:ilvl w:val="0"/>
          <w:numId w:val="19"/>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art. 6 ust. 1 lit. a RODO na mocy którego przetwarzanie danych osobowych jest gdy osoba której dane dotyczą lub jej opiekuna prawnego, wyraził/a zgodę na przetwarzanie swoich danych osobowych w jednym lub większej liczbie określonych celów;</w:t>
      </w:r>
    </w:p>
    <w:p w14:paraId="07F9A60D" w14:textId="77777777" w:rsidR="00A666B6" w:rsidRPr="00644BFA" w:rsidRDefault="00A666B6" w:rsidP="00D42D5A">
      <w:pPr>
        <w:numPr>
          <w:ilvl w:val="0"/>
          <w:numId w:val="19"/>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art. 6 ust.1 lit. b RODO na mocy którego przetwarzanie danych osobowych zgodne z prawem ma miejsce wtedy, gdy przetwarzanie jest niezbędne do wykonania umowy, której stroną jest osoba, której dane dotyczą, lub do podjęcia działań na żądanie osoby, której dane dotyczą, przed zawarciem umowy; </w:t>
      </w:r>
    </w:p>
    <w:p w14:paraId="0F63F21B" w14:textId="77777777" w:rsidR="00A666B6" w:rsidRPr="00644BFA" w:rsidRDefault="00A666B6" w:rsidP="00D42D5A">
      <w:pPr>
        <w:numPr>
          <w:ilvl w:val="0"/>
          <w:numId w:val="19"/>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art. 6 ust. 1 lit. c RODO gdy przetwarzanie jest niezbędne do wypełnienia obowiązku prawnego ciążącego na Administratorze,</w:t>
      </w:r>
    </w:p>
    <w:p w14:paraId="084B9DD3" w14:textId="77777777" w:rsidR="00A666B6" w:rsidRPr="00644BFA" w:rsidRDefault="00A666B6" w:rsidP="00D42D5A">
      <w:pPr>
        <w:numPr>
          <w:ilvl w:val="0"/>
          <w:numId w:val="19"/>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art. 6 ust. 1 lit. f RODO przetwarzanie jest niezbędne do celów wynikających </w:t>
      </w:r>
      <w:r w:rsidR="003C217C" w:rsidRPr="00644BFA">
        <w:rPr>
          <w:rFonts w:ascii="Times New Roman" w:hAnsi="Times New Roman" w:cs="Times New Roman"/>
          <w:sz w:val="24"/>
          <w:szCs w:val="24"/>
        </w:rPr>
        <w:br/>
      </w:r>
      <w:r w:rsidRPr="00644BFA">
        <w:rPr>
          <w:rFonts w:ascii="Times New Roman" w:hAnsi="Times New Roman" w:cs="Times New Roman"/>
          <w:sz w:val="24"/>
          <w:szCs w:val="24"/>
        </w:rPr>
        <w:t>z prawnie uzasadnionych  interesów realizowanych przez Administratora w tym dochodzenie roszczeń.</w:t>
      </w:r>
    </w:p>
    <w:p w14:paraId="57F25AFA" w14:textId="77777777" w:rsidR="00A666B6"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Państwa dane osobowe będą przekazywane wyłącznie osobom upoważnionym przez Administratora, tj. pracownikom i współpracownikom Administratora, którzy muszą mieć dostęp do danych aby wykonywać swoje obowiązki, podmiotom przetwarzającym, którym Administrator zleci to zadanie, innym odbiorcom danych, np. kurierom (lub placówkom pocztowym), dostawcom usług płatniczych, kancelariom prawnym lub instytucjom upoważnionym z mocy prawa do otrzymania przedmiotowych danych. </w:t>
      </w:r>
    </w:p>
    <w:p w14:paraId="079912EC" w14:textId="77777777" w:rsidR="00A666B6"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Dane osobowe będą przechowywane przez okres realizacji celu pobrania danych osobowych wynikający z szczegółowych obowiązujących przepisów  oraz przez okres niezbędny do zabezpieczenia, dochodzenia ewentualnych roszczeń  lub do momentu wygaśnięcia obowiązku przechowywania  danych  wynikających z przepisów prawa.</w:t>
      </w:r>
    </w:p>
    <w:p w14:paraId="1677A301" w14:textId="77777777" w:rsidR="00A666B6"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 Osoba, której dane dotyczą ma prawo do dostępu do treści swoich danych </w:t>
      </w:r>
      <w:r w:rsidR="003C217C" w:rsidRPr="00644BFA">
        <w:rPr>
          <w:rFonts w:ascii="Times New Roman" w:hAnsi="Times New Roman" w:cs="Times New Roman"/>
          <w:sz w:val="24"/>
          <w:szCs w:val="24"/>
        </w:rPr>
        <w:br/>
      </w:r>
      <w:r w:rsidRPr="00644BFA">
        <w:rPr>
          <w:rFonts w:ascii="Times New Roman" w:hAnsi="Times New Roman" w:cs="Times New Roman"/>
          <w:sz w:val="24"/>
          <w:szCs w:val="24"/>
        </w:rPr>
        <w:t>z zastrzeżeniem, że udostępniane dane osobowe nie mogą ujawniać informacji niejawnych, ani naruszać tajemnic prawnie chronionych. Osoba ma prawo ich poprawiania, sprostowania, ograniczenia przetwarzania oraz do przenoszenia swoich danych, a także - w przypadkach przewidzianych w prawie prawo do usunięcia danych i prawo do wniesienia sprzeciwu wobec przetwarzania Państwa danych; wniesienia skargi do organu nadzorczego w przypadku gdy przetwarzanie danych odbywa się z naruszeniem przepisów powyższego RODO.</w:t>
      </w:r>
    </w:p>
    <w:p w14:paraId="06B52AD8" w14:textId="77777777" w:rsidR="00A666B6"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Podanie przez Państwa danych osobowych w zakresie wymaganym prawem jest dobrowolne. Konsekwencją nie podania wymaganych prawem danych osobowych, będzie brak możliwości korzystania z usług wykonywanych przez Miejski Zakład Gospodarki Komunalnej w Bogatyni w wyniku niemożności podpisania umowy.</w:t>
      </w:r>
    </w:p>
    <w:p w14:paraId="6F394CE6" w14:textId="77777777" w:rsidR="00577694" w:rsidRPr="00644BFA" w:rsidRDefault="00A666B6" w:rsidP="00D42D5A">
      <w:pPr>
        <w:numPr>
          <w:ilvl w:val="0"/>
          <w:numId w:val="1"/>
        </w:numPr>
        <w:spacing w:after="160" w:line="259" w:lineRule="auto"/>
        <w:jc w:val="both"/>
        <w:rPr>
          <w:rFonts w:ascii="Times New Roman" w:hAnsi="Times New Roman" w:cs="Times New Roman"/>
          <w:sz w:val="24"/>
          <w:szCs w:val="24"/>
        </w:rPr>
      </w:pPr>
      <w:r w:rsidRPr="00644BFA">
        <w:rPr>
          <w:rFonts w:ascii="Times New Roman" w:hAnsi="Times New Roman" w:cs="Times New Roman"/>
          <w:sz w:val="24"/>
          <w:szCs w:val="24"/>
        </w:rPr>
        <w:t>Dane osobowe nie będą przetwarzane w sposób zautomatyzowany i nie będą profilowane.</w:t>
      </w:r>
    </w:p>
    <w:p w14:paraId="044808BF" w14:textId="77777777" w:rsidR="009F7909" w:rsidRPr="00644BFA" w:rsidRDefault="009F7909" w:rsidP="00D42D5A">
      <w:pPr>
        <w:autoSpaceDE w:val="0"/>
        <w:autoSpaceDN w:val="0"/>
        <w:adjustRightInd w:val="0"/>
        <w:spacing w:after="0" w:line="240" w:lineRule="auto"/>
        <w:jc w:val="both"/>
        <w:rPr>
          <w:rFonts w:ascii="Times New Roman" w:hAnsi="Times New Roman" w:cs="Times New Roman"/>
          <w:b/>
          <w:bCs/>
          <w:color w:val="000000"/>
          <w:sz w:val="24"/>
          <w:szCs w:val="24"/>
        </w:rPr>
      </w:pPr>
    </w:p>
    <w:p w14:paraId="4E9EB141" w14:textId="77777777" w:rsidR="00D42D5A" w:rsidRDefault="00D42D5A" w:rsidP="00D42D5A">
      <w:pPr>
        <w:autoSpaceDE w:val="0"/>
        <w:autoSpaceDN w:val="0"/>
        <w:adjustRightInd w:val="0"/>
        <w:spacing w:after="0" w:line="240" w:lineRule="auto"/>
        <w:jc w:val="center"/>
        <w:rPr>
          <w:rFonts w:ascii="Times New Roman" w:hAnsi="Times New Roman" w:cs="Times New Roman"/>
          <w:b/>
          <w:bCs/>
          <w:color w:val="000000"/>
          <w:sz w:val="24"/>
          <w:szCs w:val="24"/>
        </w:rPr>
      </w:pPr>
    </w:p>
    <w:p w14:paraId="3FD7BE3E" w14:textId="77777777" w:rsidR="00D42D5A" w:rsidRDefault="00D42D5A" w:rsidP="00D42D5A">
      <w:pPr>
        <w:autoSpaceDE w:val="0"/>
        <w:autoSpaceDN w:val="0"/>
        <w:adjustRightInd w:val="0"/>
        <w:spacing w:after="0" w:line="240" w:lineRule="auto"/>
        <w:jc w:val="center"/>
        <w:rPr>
          <w:rFonts w:ascii="Times New Roman" w:hAnsi="Times New Roman" w:cs="Times New Roman"/>
          <w:b/>
          <w:bCs/>
          <w:color w:val="000000"/>
          <w:sz w:val="24"/>
          <w:szCs w:val="24"/>
        </w:rPr>
      </w:pPr>
    </w:p>
    <w:p w14:paraId="656180DE" w14:textId="77777777" w:rsidR="00D42D5A" w:rsidRDefault="00D42D5A" w:rsidP="00D42D5A">
      <w:pPr>
        <w:autoSpaceDE w:val="0"/>
        <w:autoSpaceDN w:val="0"/>
        <w:adjustRightInd w:val="0"/>
        <w:spacing w:after="0" w:line="240" w:lineRule="auto"/>
        <w:jc w:val="center"/>
        <w:rPr>
          <w:rFonts w:ascii="Times New Roman" w:hAnsi="Times New Roman" w:cs="Times New Roman"/>
          <w:b/>
          <w:bCs/>
          <w:color w:val="000000"/>
          <w:sz w:val="24"/>
          <w:szCs w:val="24"/>
        </w:rPr>
      </w:pPr>
    </w:p>
    <w:p w14:paraId="6D35FB78" w14:textId="77777777" w:rsidR="00D42D5A" w:rsidRDefault="00D42D5A" w:rsidP="00D42D5A">
      <w:pPr>
        <w:autoSpaceDE w:val="0"/>
        <w:autoSpaceDN w:val="0"/>
        <w:adjustRightInd w:val="0"/>
        <w:spacing w:after="0" w:line="240" w:lineRule="auto"/>
        <w:jc w:val="center"/>
        <w:rPr>
          <w:rFonts w:ascii="Times New Roman" w:hAnsi="Times New Roman" w:cs="Times New Roman"/>
          <w:b/>
          <w:bCs/>
          <w:color w:val="000000"/>
          <w:sz w:val="24"/>
          <w:szCs w:val="24"/>
        </w:rPr>
      </w:pPr>
    </w:p>
    <w:p w14:paraId="6C34B34E" w14:textId="77777777" w:rsidR="00D42D5A" w:rsidRDefault="00D42D5A" w:rsidP="00D42D5A">
      <w:pPr>
        <w:autoSpaceDE w:val="0"/>
        <w:autoSpaceDN w:val="0"/>
        <w:adjustRightInd w:val="0"/>
        <w:spacing w:after="0" w:line="240" w:lineRule="auto"/>
        <w:jc w:val="center"/>
        <w:rPr>
          <w:rFonts w:ascii="Times New Roman" w:hAnsi="Times New Roman" w:cs="Times New Roman"/>
          <w:b/>
          <w:bCs/>
          <w:color w:val="000000"/>
          <w:sz w:val="24"/>
          <w:szCs w:val="24"/>
        </w:rPr>
      </w:pPr>
    </w:p>
    <w:p w14:paraId="03F8468B" w14:textId="77777777" w:rsidR="00D42D5A" w:rsidRDefault="00D42D5A" w:rsidP="00D42D5A">
      <w:pPr>
        <w:autoSpaceDE w:val="0"/>
        <w:autoSpaceDN w:val="0"/>
        <w:adjustRightInd w:val="0"/>
        <w:spacing w:after="0" w:line="240" w:lineRule="auto"/>
        <w:jc w:val="center"/>
        <w:rPr>
          <w:rFonts w:ascii="Times New Roman" w:hAnsi="Times New Roman" w:cs="Times New Roman"/>
          <w:b/>
          <w:bCs/>
          <w:color w:val="000000"/>
          <w:sz w:val="24"/>
          <w:szCs w:val="24"/>
        </w:rPr>
      </w:pPr>
    </w:p>
    <w:p w14:paraId="5A843E28" w14:textId="3CCF9E4A" w:rsidR="00577694" w:rsidRPr="00644BFA" w:rsidRDefault="006B69AF"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 xml:space="preserve">§ </w:t>
      </w:r>
      <w:r w:rsidR="00F82B8E" w:rsidRPr="00644BFA">
        <w:rPr>
          <w:rFonts w:ascii="Times New Roman" w:hAnsi="Times New Roman" w:cs="Times New Roman"/>
          <w:b/>
          <w:bCs/>
          <w:color w:val="000000"/>
          <w:sz w:val="24"/>
          <w:szCs w:val="24"/>
        </w:rPr>
        <w:t>1</w:t>
      </w:r>
      <w:r w:rsidR="009F7909" w:rsidRPr="00644BFA">
        <w:rPr>
          <w:rFonts w:ascii="Times New Roman" w:hAnsi="Times New Roman" w:cs="Times New Roman"/>
          <w:b/>
          <w:bCs/>
          <w:color w:val="000000"/>
          <w:sz w:val="24"/>
          <w:szCs w:val="24"/>
        </w:rPr>
        <w:t>2</w:t>
      </w:r>
    </w:p>
    <w:p w14:paraId="1E517C45" w14:textId="77777777" w:rsidR="00577694" w:rsidRPr="00644BFA" w:rsidRDefault="00B911A5" w:rsidP="00D42D5A">
      <w:pPr>
        <w:autoSpaceDE w:val="0"/>
        <w:autoSpaceDN w:val="0"/>
        <w:adjustRightInd w:val="0"/>
        <w:spacing w:after="0" w:line="240" w:lineRule="auto"/>
        <w:jc w:val="center"/>
        <w:rPr>
          <w:rFonts w:ascii="Times New Roman" w:hAnsi="Times New Roman" w:cs="Times New Roman"/>
          <w:b/>
          <w:bCs/>
          <w:color w:val="000000"/>
          <w:sz w:val="24"/>
          <w:szCs w:val="24"/>
        </w:rPr>
      </w:pPr>
      <w:r w:rsidRPr="00644BFA">
        <w:rPr>
          <w:rFonts w:ascii="Times New Roman" w:hAnsi="Times New Roman" w:cs="Times New Roman"/>
          <w:b/>
          <w:bCs/>
          <w:color w:val="000000"/>
          <w:sz w:val="24"/>
          <w:szCs w:val="24"/>
        </w:rPr>
        <w:t>Postanowienia końcowe</w:t>
      </w:r>
    </w:p>
    <w:p w14:paraId="37192095" w14:textId="77777777" w:rsidR="00577694" w:rsidRPr="00644BFA" w:rsidRDefault="00577694" w:rsidP="00D42D5A">
      <w:pPr>
        <w:autoSpaceDE w:val="0"/>
        <w:autoSpaceDN w:val="0"/>
        <w:adjustRightInd w:val="0"/>
        <w:spacing w:after="0" w:line="240" w:lineRule="auto"/>
        <w:jc w:val="both"/>
        <w:rPr>
          <w:rFonts w:ascii="Times New Roman" w:hAnsi="Times New Roman" w:cs="Times New Roman"/>
          <w:color w:val="000000"/>
          <w:sz w:val="24"/>
          <w:szCs w:val="24"/>
        </w:rPr>
      </w:pPr>
    </w:p>
    <w:p w14:paraId="5A03D2D6" w14:textId="77777777" w:rsidR="00E34662" w:rsidRPr="00644BFA" w:rsidRDefault="00B911A5" w:rsidP="00D42D5A">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644BFA">
        <w:rPr>
          <w:rFonts w:ascii="Times New Roman" w:hAnsi="Times New Roman" w:cs="Times New Roman"/>
          <w:color w:val="000000"/>
          <w:sz w:val="24"/>
          <w:szCs w:val="24"/>
        </w:rPr>
        <w:t>Strony ustalają, że przedmiot umowy będzie wykonany osobiście przez Wykonawcę</w:t>
      </w:r>
      <w:r w:rsidR="00E34662" w:rsidRPr="00644BFA">
        <w:rPr>
          <w:rFonts w:ascii="Times New Roman" w:hAnsi="Times New Roman" w:cs="Times New Roman"/>
          <w:color w:val="000000"/>
          <w:sz w:val="24"/>
          <w:szCs w:val="24"/>
        </w:rPr>
        <w:t>.</w:t>
      </w:r>
    </w:p>
    <w:p w14:paraId="5FBC4C5C" w14:textId="77777777" w:rsidR="00AA1BA6" w:rsidRPr="00644BFA" w:rsidRDefault="006B69AF" w:rsidP="00D42D5A">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644BFA">
        <w:rPr>
          <w:rFonts w:ascii="Times New Roman" w:hAnsi="Times New Roman" w:cs="Times New Roman"/>
          <w:sz w:val="24"/>
          <w:szCs w:val="24"/>
        </w:rPr>
        <w:t xml:space="preserve">Strony są zobowiązane do wzajemnego powiadomienia o każdej zmianie adresu. </w:t>
      </w:r>
      <w:r w:rsidR="00AA1BA6" w:rsidRPr="00644BFA">
        <w:rPr>
          <w:rFonts w:ascii="Times New Roman" w:hAnsi="Times New Roman" w:cs="Times New Roman"/>
          <w:sz w:val="24"/>
          <w:szCs w:val="24"/>
        </w:rPr>
        <w:t xml:space="preserve">    </w:t>
      </w:r>
    </w:p>
    <w:p w14:paraId="55CA3F7C" w14:textId="77777777" w:rsidR="006B69AF" w:rsidRPr="00644BFA" w:rsidRDefault="006B69AF" w:rsidP="00D42D5A">
      <w:pPr>
        <w:pStyle w:val="Default"/>
        <w:numPr>
          <w:ilvl w:val="0"/>
          <w:numId w:val="7"/>
        </w:numPr>
        <w:jc w:val="both"/>
        <w:rPr>
          <w:rFonts w:ascii="Times New Roman" w:hAnsi="Times New Roman" w:cs="Times New Roman"/>
        </w:rPr>
      </w:pPr>
      <w:r w:rsidRPr="00644BFA">
        <w:rPr>
          <w:rFonts w:ascii="Times New Roman" w:hAnsi="Times New Roman" w:cs="Times New Roman"/>
        </w:rPr>
        <w:t xml:space="preserve">Powiadomienie winno być pod rygorem nieważności dokonane w formie pisemnej </w:t>
      </w:r>
      <w:r w:rsidR="00AA1BA6" w:rsidRPr="00644BFA">
        <w:rPr>
          <w:rFonts w:ascii="Times New Roman" w:hAnsi="Times New Roman" w:cs="Times New Roman"/>
        </w:rPr>
        <w:t xml:space="preserve">                     </w:t>
      </w:r>
      <w:r w:rsidR="00974CAC" w:rsidRPr="00644BFA">
        <w:rPr>
          <w:rFonts w:ascii="Times New Roman" w:hAnsi="Times New Roman" w:cs="Times New Roman"/>
        </w:rPr>
        <w:t xml:space="preserve">    </w:t>
      </w:r>
      <w:r w:rsidRPr="00644BFA">
        <w:rPr>
          <w:rFonts w:ascii="Times New Roman" w:hAnsi="Times New Roman" w:cs="Times New Roman"/>
        </w:rPr>
        <w:t xml:space="preserve">i doręczone stronie osobiście za pisemnym potwierdzeniem odbioru lub listem poleconym za zwrotnym potwierdzeniem odbioru. Powiadomienie jest skuteczne od chwili jego otrzymania </w:t>
      </w:r>
      <w:r w:rsidR="00974CAC" w:rsidRPr="00644BFA">
        <w:rPr>
          <w:rFonts w:ascii="Times New Roman" w:hAnsi="Times New Roman" w:cs="Times New Roman"/>
        </w:rPr>
        <w:t xml:space="preserve"> </w:t>
      </w:r>
      <w:r w:rsidRPr="00644BFA">
        <w:rPr>
          <w:rFonts w:ascii="Times New Roman" w:hAnsi="Times New Roman" w:cs="Times New Roman"/>
        </w:rPr>
        <w:t xml:space="preserve">przez stronę, do której jest adresowane lub w przypadku wysłania listem poleconym, 14 – go dnia od daty nadania pisma. </w:t>
      </w:r>
    </w:p>
    <w:p w14:paraId="4AF25EA0" w14:textId="77777777" w:rsidR="00B911A5" w:rsidRPr="00644BFA" w:rsidRDefault="00B911A5" w:rsidP="00D42D5A">
      <w:pPr>
        <w:pStyle w:val="Akapitzlist"/>
        <w:numPr>
          <w:ilvl w:val="0"/>
          <w:numId w:val="7"/>
        </w:numPr>
        <w:autoSpaceDE w:val="0"/>
        <w:autoSpaceDN w:val="0"/>
        <w:adjustRightInd w:val="0"/>
        <w:spacing w:after="18"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W razie powstania sporu związanego z wykonywaniem niniejszej umowy strony będą dążyć do jego polubownego rozwiązania. </w:t>
      </w:r>
    </w:p>
    <w:p w14:paraId="4F24ED27" w14:textId="77777777" w:rsidR="00B911A5" w:rsidRPr="00644BFA" w:rsidRDefault="00B911A5" w:rsidP="00D42D5A">
      <w:pPr>
        <w:pStyle w:val="Akapitzlist"/>
        <w:numPr>
          <w:ilvl w:val="0"/>
          <w:numId w:val="7"/>
        </w:numPr>
        <w:autoSpaceDE w:val="0"/>
        <w:autoSpaceDN w:val="0"/>
        <w:adjustRightInd w:val="0"/>
        <w:spacing w:after="18"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Właściwym sądem do rozpoznania sporów wynikłych na tle realizacji niniejszej umowy jest sąd powszechny właściwy dla siedziby Zamawiającego. </w:t>
      </w:r>
    </w:p>
    <w:p w14:paraId="56AAC084" w14:textId="77777777" w:rsidR="00B911A5" w:rsidRPr="00644BFA" w:rsidRDefault="00B911A5" w:rsidP="00D42D5A">
      <w:pPr>
        <w:pStyle w:val="Akapitzlist"/>
        <w:numPr>
          <w:ilvl w:val="0"/>
          <w:numId w:val="7"/>
        </w:numPr>
        <w:autoSpaceDE w:val="0"/>
        <w:autoSpaceDN w:val="0"/>
        <w:adjustRightInd w:val="0"/>
        <w:spacing w:after="18"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W sprawach nieuregulowanych umową mają zastosowanie przepisy ustawy z dnia 23 kwietnia 1964 r. – Kodeks cywilny oraz ustawy z dnia 07 lipca 1994 r Prawo Budowlane. </w:t>
      </w:r>
    </w:p>
    <w:p w14:paraId="6FA86F80" w14:textId="77777777" w:rsidR="00B911A5" w:rsidRPr="00644BFA" w:rsidRDefault="00B911A5" w:rsidP="00D42D5A">
      <w:pPr>
        <w:pStyle w:val="Akapitzlist"/>
        <w:numPr>
          <w:ilvl w:val="0"/>
          <w:numId w:val="7"/>
        </w:numPr>
        <w:autoSpaceDE w:val="0"/>
        <w:autoSpaceDN w:val="0"/>
        <w:adjustRightInd w:val="0"/>
        <w:spacing w:after="18"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Zmiany postanowień umowy mogą być dokonane wyłącznie w formie pisemnej </w:t>
      </w:r>
      <w:r w:rsidR="00E34662" w:rsidRPr="00644BFA">
        <w:rPr>
          <w:rFonts w:ascii="Times New Roman" w:hAnsi="Times New Roman" w:cs="Times New Roman"/>
          <w:sz w:val="24"/>
          <w:szCs w:val="24"/>
        </w:rPr>
        <w:br/>
      </w:r>
      <w:r w:rsidR="001C34ED" w:rsidRPr="00644BFA">
        <w:rPr>
          <w:rFonts w:ascii="Times New Roman" w:hAnsi="Times New Roman" w:cs="Times New Roman"/>
          <w:sz w:val="24"/>
          <w:szCs w:val="24"/>
        </w:rPr>
        <w:t>w postaci aneksu do umowy, pod rygorem nieważności, z zastrzeżeniem § 4 ust. 3.</w:t>
      </w:r>
      <w:r w:rsidRPr="00644BFA">
        <w:rPr>
          <w:rFonts w:ascii="Times New Roman" w:hAnsi="Times New Roman" w:cs="Times New Roman"/>
          <w:sz w:val="24"/>
          <w:szCs w:val="24"/>
        </w:rPr>
        <w:t xml:space="preserve"> </w:t>
      </w:r>
    </w:p>
    <w:p w14:paraId="2BCA82C1" w14:textId="77777777" w:rsidR="00B911A5" w:rsidRPr="00644BFA" w:rsidRDefault="00B911A5" w:rsidP="00D42D5A">
      <w:pPr>
        <w:pStyle w:val="Akapitzlist"/>
        <w:numPr>
          <w:ilvl w:val="0"/>
          <w:numId w:val="7"/>
        </w:numPr>
        <w:autoSpaceDE w:val="0"/>
        <w:autoSpaceDN w:val="0"/>
        <w:adjustRightInd w:val="0"/>
        <w:spacing w:after="18"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Wykonawca, bez zgody Zamawiającego, nie może dokonać cesji praw i obowiązków </w:t>
      </w:r>
      <w:r w:rsidR="009F7909" w:rsidRPr="00644BFA">
        <w:rPr>
          <w:rFonts w:ascii="Times New Roman" w:hAnsi="Times New Roman" w:cs="Times New Roman"/>
          <w:sz w:val="24"/>
          <w:szCs w:val="24"/>
        </w:rPr>
        <w:br/>
      </w:r>
      <w:r w:rsidRPr="00644BFA">
        <w:rPr>
          <w:rFonts w:ascii="Times New Roman" w:hAnsi="Times New Roman" w:cs="Times New Roman"/>
          <w:sz w:val="24"/>
          <w:szCs w:val="24"/>
        </w:rPr>
        <w:t xml:space="preserve">z niniejszej umowy. </w:t>
      </w:r>
    </w:p>
    <w:p w14:paraId="1306E654" w14:textId="77777777" w:rsidR="00B911A5" w:rsidRPr="00644BFA" w:rsidRDefault="00B911A5" w:rsidP="00D42D5A">
      <w:pPr>
        <w:pStyle w:val="Akapitzlist"/>
        <w:numPr>
          <w:ilvl w:val="0"/>
          <w:numId w:val="7"/>
        </w:numPr>
        <w:autoSpaceDE w:val="0"/>
        <w:autoSpaceDN w:val="0"/>
        <w:adjustRightInd w:val="0"/>
        <w:spacing w:after="18"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Załączniki do </w:t>
      </w:r>
      <w:r w:rsidR="00E34662" w:rsidRPr="00644BFA">
        <w:rPr>
          <w:rFonts w:ascii="Times New Roman" w:hAnsi="Times New Roman" w:cs="Times New Roman"/>
          <w:sz w:val="24"/>
          <w:szCs w:val="24"/>
        </w:rPr>
        <w:t>U</w:t>
      </w:r>
      <w:r w:rsidRPr="00644BFA">
        <w:rPr>
          <w:rFonts w:ascii="Times New Roman" w:hAnsi="Times New Roman" w:cs="Times New Roman"/>
          <w:sz w:val="24"/>
          <w:szCs w:val="24"/>
        </w:rPr>
        <w:t xml:space="preserve">mowy stanowią jej integralną część. </w:t>
      </w:r>
    </w:p>
    <w:p w14:paraId="0ABEF18C" w14:textId="511D6C5E" w:rsidR="00B911A5" w:rsidRPr="00644BFA" w:rsidRDefault="00B911A5" w:rsidP="00D42D5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Umowa została sporządzona w </w:t>
      </w:r>
      <w:r w:rsidR="007B7C31">
        <w:rPr>
          <w:rFonts w:ascii="Times New Roman" w:hAnsi="Times New Roman" w:cs="Times New Roman"/>
          <w:sz w:val="24"/>
          <w:szCs w:val="24"/>
        </w:rPr>
        <w:t>dwóch</w:t>
      </w:r>
      <w:r w:rsidRPr="00644BFA">
        <w:rPr>
          <w:rFonts w:ascii="Times New Roman" w:hAnsi="Times New Roman" w:cs="Times New Roman"/>
          <w:sz w:val="24"/>
          <w:szCs w:val="24"/>
        </w:rPr>
        <w:t xml:space="preserve"> jednobrzmiących egzemplarzach</w:t>
      </w:r>
      <w:r w:rsidR="007B7C31">
        <w:rPr>
          <w:rFonts w:ascii="Times New Roman" w:hAnsi="Times New Roman" w:cs="Times New Roman"/>
          <w:sz w:val="24"/>
          <w:szCs w:val="24"/>
        </w:rPr>
        <w:t xml:space="preserve"> po jednym dla każdej ze stron.</w:t>
      </w:r>
      <w:r w:rsidRPr="00644BFA">
        <w:rPr>
          <w:rFonts w:ascii="Times New Roman" w:hAnsi="Times New Roman" w:cs="Times New Roman"/>
          <w:sz w:val="24"/>
          <w:szCs w:val="24"/>
        </w:rPr>
        <w:t xml:space="preserve"> </w:t>
      </w:r>
    </w:p>
    <w:p w14:paraId="5A4530D8" w14:textId="77777777" w:rsidR="00A645CE" w:rsidRPr="00644BFA" w:rsidRDefault="00A645CE" w:rsidP="00D42D5A">
      <w:pPr>
        <w:autoSpaceDE w:val="0"/>
        <w:autoSpaceDN w:val="0"/>
        <w:adjustRightInd w:val="0"/>
        <w:spacing w:after="0" w:line="240" w:lineRule="auto"/>
        <w:jc w:val="both"/>
        <w:rPr>
          <w:rFonts w:ascii="Times New Roman" w:hAnsi="Times New Roman" w:cs="Times New Roman"/>
          <w:b/>
          <w:bCs/>
          <w:sz w:val="24"/>
          <w:szCs w:val="24"/>
        </w:rPr>
      </w:pPr>
    </w:p>
    <w:p w14:paraId="2B6FB605" w14:textId="77777777" w:rsidR="00974CAC" w:rsidRPr="00644BFA" w:rsidRDefault="00974CAC" w:rsidP="00D42D5A">
      <w:pPr>
        <w:autoSpaceDE w:val="0"/>
        <w:autoSpaceDN w:val="0"/>
        <w:adjustRightInd w:val="0"/>
        <w:spacing w:after="0" w:line="240" w:lineRule="auto"/>
        <w:jc w:val="both"/>
        <w:rPr>
          <w:rFonts w:ascii="Times New Roman" w:hAnsi="Times New Roman" w:cs="Times New Roman"/>
          <w:b/>
          <w:bCs/>
          <w:sz w:val="24"/>
          <w:szCs w:val="24"/>
        </w:rPr>
      </w:pPr>
    </w:p>
    <w:p w14:paraId="77A6B8B4" w14:textId="3898CDED" w:rsidR="00A645CE" w:rsidRDefault="00A645CE" w:rsidP="000A5DB2">
      <w:pPr>
        <w:autoSpaceDE w:val="0"/>
        <w:autoSpaceDN w:val="0"/>
        <w:adjustRightInd w:val="0"/>
        <w:spacing w:after="0" w:line="240" w:lineRule="auto"/>
        <w:jc w:val="center"/>
        <w:rPr>
          <w:rFonts w:ascii="Times New Roman" w:hAnsi="Times New Roman" w:cs="Times New Roman"/>
          <w:b/>
          <w:bCs/>
          <w:sz w:val="24"/>
          <w:szCs w:val="24"/>
        </w:rPr>
      </w:pPr>
      <w:r w:rsidRPr="00644BFA">
        <w:rPr>
          <w:rFonts w:ascii="Times New Roman" w:hAnsi="Times New Roman" w:cs="Times New Roman"/>
          <w:b/>
          <w:bCs/>
          <w:sz w:val="24"/>
          <w:szCs w:val="24"/>
        </w:rPr>
        <w:t>§ 1</w:t>
      </w:r>
      <w:r w:rsidR="009F7909" w:rsidRPr="00644BFA">
        <w:rPr>
          <w:rFonts w:ascii="Times New Roman" w:hAnsi="Times New Roman" w:cs="Times New Roman"/>
          <w:b/>
          <w:bCs/>
          <w:sz w:val="24"/>
          <w:szCs w:val="24"/>
        </w:rPr>
        <w:t>3</w:t>
      </w:r>
    </w:p>
    <w:p w14:paraId="5920DDC1" w14:textId="77777777" w:rsidR="000A5DB2" w:rsidRPr="00644BFA" w:rsidRDefault="000A5DB2" w:rsidP="000A5DB2">
      <w:pPr>
        <w:autoSpaceDE w:val="0"/>
        <w:autoSpaceDN w:val="0"/>
        <w:adjustRightInd w:val="0"/>
        <w:spacing w:after="0" w:line="240" w:lineRule="auto"/>
        <w:jc w:val="center"/>
        <w:rPr>
          <w:rFonts w:ascii="Times New Roman" w:hAnsi="Times New Roman" w:cs="Times New Roman"/>
          <w:b/>
          <w:bCs/>
          <w:sz w:val="24"/>
          <w:szCs w:val="24"/>
        </w:rPr>
      </w:pPr>
    </w:p>
    <w:p w14:paraId="721F84D4" w14:textId="77777777" w:rsidR="007B7C31" w:rsidRDefault="00E34662" w:rsidP="00D42D5A">
      <w:pPr>
        <w:autoSpaceDE w:val="0"/>
        <w:autoSpaceDN w:val="0"/>
        <w:adjustRightInd w:val="0"/>
        <w:spacing w:after="0" w:line="240" w:lineRule="auto"/>
        <w:jc w:val="both"/>
        <w:rPr>
          <w:rFonts w:ascii="Times New Roman" w:hAnsi="Times New Roman" w:cs="Times New Roman"/>
          <w:sz w:val="24"/>
          <w:szCs w:val="24"/>
        </w:rPr>
      </w:pPr>
      <w:r w:rsidRPr="00644BFA">
        <w:rPr>
          <w:rFonts w:ascii="Times New Roman" w:hAnsi="Times New Roman" w:cs="Times New Roman"/>
          <w:sz w:val="24"/>
          <w:szCs w:val="24"/>
        </w:rPr>
        <w:t xml:space="preserve">       </w:t>
      </w:r>
      <w:r w:rsidR="00B911A5" w:rsidRPr="00644BFA">
        <w:rPr>
          <w:rFonts w:ascii="Times New Roman" w:hAnsi="Times New Roman" w:cs="Times New Roman"/>
          <w:sz w:val="24"/>
          <w:szCs w:val="24"/>
        </w:rPr>
        <w:t xml:space="preserve">Integralną część </w:t>
      </w:r>
      <w:r w:rsidRPr="00644BFA">
        <w:rPr>
          <w:rFonts w:ascii="Times New Roman" w:hAnsi="Times New Roman" w:cs="Times New Roman"/>
          <w:sz w:val="24"/>
          <w:szCs w:val="24"/>
        </w:rPr>
        <w:t>U</w:t>
      </w:r>
      <w:r w:rsidR="00B911A5" w:rsidRPr="00644BFA">
        <w:rPr>
          <w:rFonts w:ascii="Times New Roman" w:hAnsi="Times New Roman" w:cs="Times New Roman"/>
          <w:sz w:val="24"/>
          <w:szCs w:val="24"/>
        </w:rPr>
        <w:t xml:space="preserve">mowy stanowią następujące </w:t>
      </w:r>
      <w:r w:rsidRPr="00644BFA">
        <w:rPr>
          <w:rFonts w:ascii="Times New Roman" w:hAnsi="Times New Roman" w:cs="Times New Roman"/>
          <w:sz w:val="24"/>
          <w:szCs w:val="24"/>
        </w:rPr>
        <w:t>Z</w:t>
      </w:r>
      <w:r w:rsidR="00B911A5" w:rsidRPr="00644BFA">
        <w:rPr>
          <w:rFonts w:ascii="Times New Roman" w:hAnsi="Times New Roman" w:cs="Times New Roman"/>
          <w:sz w:val="24"/>
          <w:szCs w:val="24"/>
        </w:rPr>
        <w:t>ałączniki</w:t>
      </w:r>
      <w:r w:rsidR="007B7C31">
        <w:rPr>
          <w:rFonts w:ascii="Times New Roman" w:hAnsi="Times New Roman" w:cs="Times New Roman"/>
          <w:sz w:val="24"/>
          <w:szCs w:val="24"/>
        </w:rPr>
        <w:t>:</w:t>
      </w:r>
    </w:p>
    <w:p w14:paraId="5208B7E4" w14:textId="16F63D64" w:rsidR="00B911A5" w:rsidRPr="007B7C31" w:rsidRDefault="007B7C31" w:rsidP="007B7C3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w:t>
      </w:r>
      <w:r w:rsidR="00A645CE" w:rsidRPr="007B7C31">
        <w:rPr>
          <w:rFonts w:ascii="Times New Roman" w:hAnsi="Times New Roman" w:cs="Times New Roman"/>
          <w:sz w:val="24"/>
          <w:szCs w:val="24"/>
        </w:rPr>
        <w:tab/>
      </w:r>
    </w:p>
    <w:p w14:paraId="33839240" w14:textId="6123FCB8" w:rsidR="00974CAC" w:rsidRPr="00644BFA" w:rsidRDefault="00974CAC" w:rsidP="00D42D5A">
      <w:pPr>
        <w:pStyle w:val="Nagwek"/>
        <w:numPr>
          <w:ilvl w:val="0"/>
          <w:numId w:val="9"/>
        </w:numPr>
        <w:jc w:val="both"/>
        <w:rPr>
          <w:rFonts w:ascii="Times New Roman" w:hAnsi="Times New Roman" w:cs="Times New Roman"/>
          <w:b/>
          <w:sz w:val="24"/>
          <w:szCs w:val="24"/>
        </w:rPr>
      </w:pPr>
      <w:r w:rsidRPr="00644BFA">
        <w:rPr>
          <w:rFonts w:ascii="Times New Roman" w:hAnsi="Times New Roman" w:cs="Times New Roman"/>
          <w:sz w:val="24"/>
          <w:szCs w:val="24"/>
        </w:rPr>
        <w:t xml:space="preserve">Wykaz budynków do wykonania przeglądów budowlanych </w:t>
      </w:r>
      <w:r w:rsidR="00C965EB">
        <w:rPr>
          <w:rFonts w:ascii="Times New Roman" w:hAnsi="Times New Roman" w:cs="Times New Roman"/>
          <w:sz w:val="24"/>
          <w:szCs w:val="24"/>
        </w:rPr>
        <w:t>rocznych.</w:t>
      </w:r>
    </w:p>
    <w:p w14:paraId="598E74B8" w14:textId="77777777" w:rsidR="00B911A5" w:rsidRPr="00644BFA" w:rsidRDefault="003C217C" w:rsidP="00D42D5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644BFA">
        <w:rPr>
          <w:rFonts w:ascii="Times New Roman" w:hAnsi="Times New Roman" w:cs="Times New Roman"/>
          <w:sz w:val="24"/>
          <w:szCs w:val="24"/>
        </w:rPr>
        <w:t>Protokół</w:t>
      </w:r>
      <w:r w:rsidR="00735475" w:rsidRPr="00644BFA">
        <w:rPr>
          <w:rFonts w:ascii="Times New Roman" w:hAnsi="Times New Roman" w:cs="Times New Roman"/>
          <w:sz w:val="24"/>
          <w:szCs w:val="24"/>
        </w:rPr>
        <w:t xml:space="preserve"> </w:t>
      </w:r>
      <w:r w:rsidRPr="00644BFA">
        <w:rPr>
          <w:rFonts w:ascii="Times New Roman" w:hAnsi="Times New Roman" w:cs="Times New Roman"/>
          <w:sz w:val="24"/>
          <w:szCs w:val="24"/>
        </w:rPr>
        <w:t>Zdawczo – Odbiorczy (Wzór)</w:t>
      </w:r>
      <w:r w:rsidR="00735475" w:rsidRPr="00644BFA">
        <w:rPr>
          <w:rFonts w:ascii="Times New Roman" w:hAnsi="Times New Roman" w:cs="Times New Roman"/>
          <w:sz w:val="24"/>
          <w:szCs w:val="24"/>
        </w:rPr>
        <w:t xml:space="preserve">  </w:t>
      </w:r>
    </w:p>
    <w:p w14:paraId="49209E05" w14:textId="77777777" w:rsidR="006D1B7B" w:rsidRPr="00644BFA" w:rsidRDefault="006D1B7B" w:rsidP="00D42D5A">
      <w:pPr>
        <w:autoSpaceDE w:val="0"/>
        <w:autoSpaceDN w:val="0"/>
        <w:adjustRightInd w:val="0"/>
        <w:spacing w:after="0" w:line="240" w:lineRule="auto"/>
        <w:jc w:val="both"/>
        <w:rPr>
          <w:rFonts w:ascii="Times New Roman" w:hAnsi="Times New Roman" w:cs="Times New Roman"/>
          <w:b/>
          <w:bCs/>
          <w:sz w:val="24"/>
          <w:szCs w:val="24"/>
        </w:rPr>
      </w:pPr>
    </w:p>
    <w:p w14:paraId="4F64235C" w14:textId="2496A17C" w:rsidR="000A5DB2" w:rsidRDefault="000A5DB2" w:rsidP="00D42D5A">
      <w:pPr>
        <w:autoSpaceDE w:val="0"/>
        <w:autoSpaceDN w:val="0"/>
        <w:adjustRightInd w:val="0"/>
        <w:spacing w:after="0" w:line="240" w:lineRule="auto"/>
        <w:jc w:val="both"/>
        <w:rPr>
          <w:rFonts w:ascii="Times New Roman" w:hAnsi="Times New Roman" w:cs="Times New Roman"/>
          <w:b/>
          <w:bCs/>
          <w:sz w:val="24"/>
          <w:szCs w:val="24"/>
        </w:rPr>
      </w:pPr>
    </w:p>
    <w:p w14:paraId="41BDD7CE" w14:textId="77777777" w:rsidR="000A5DB2" w:rsidRDefault="000A5DB2" w:rsidP="00D42D5A">
      <w:pPr>
        <w:autoSpaceDE w:val="0"/>
        <w:autoSpaceDN w:val="0"/>
        <w:adjustRightInd w:val="0"/>
        <w:spacing w:after="0" w:line="240" w:lineRule="auto"/>
        <w:jc w:val="both"/>
        <w:rPr>
          <w:rFonts w:ascii="Times New Roman" w:hAnsi="Times New Roman" w:cs="Times New Roman"/>
          <w:b/>
          <w:bCs/>
          <w:sz w:val="24"/>
          <w:szCs w:val="24"/>
        </w:rPr>
      </w:pPr>
    </w:p>
    <w:p w14:paraId="035B043B" w14:textId="5CE81B17" w:rsidR="00A645CE" w:rsidRPr="00644BFA" w:rsidRDefault="00A645CE" w:rsidP="00D42D5A">
      <w:pPr>
        <w:autoSpaceDE w:val="0"/>
        <w:autoSpaceDN w:val="0"/>
        <w:adjustRightInd w:val="0"/>
        <w:spacing w:after="0" w:line="240" w:lineRule="auto"/>
        <w:jc w:val="both"/>
        <w:rPr>
          <w:rFonts w:ascii="Times New Roman" w:hAnsi="Times New Roman" w:cs="Times New Roman"/>
          <w:b/>
          <w:bCs/>
          <w:sz w:val="24"/>
          <w:szCs w:val="24"/>
        </w:rPr>
      </w:pPr>
      <w:r w:rsidRPr="00644BFA">
        <w:rPr>
          <w:rFonts w:ascii="Times New Roman" w:hAnsi="Times New Roman" w:cs="Times New Roman"/>
          <w:b/>
          <w:bCs/>
          <w:sz w:val="24"/>
          <w:szCs w:val="24"/>
        </w:rPr>
        <w:t>Zamawiający:                                                                               Wykonawca:</w:t>
      </w:r>
    </w:p>
    <w:p w14:paraId="55BDF9D0" w14:textId="77777777" w:rsidR="006B69AF" w:rsidRPr="00644BFA" w:rsidRDefault="006B69AF" w:rsidP="00D42D5A">
      <w:pPr>
        <w:autoSpaceDE w:val="0"/>
        <w:autoSpaceDN w:val="0"/>
        <w:adjustRightInd w:val="0"/>
        <w:spacing w:after="0" w:line="240" w:lineRule="auto"/>
        <w:jc w:val="both"/>
        <w:rPr>
          <w:rFonts w:ascii="Times New Roman" w:hAnsi="Times New Roman" w:cs="Times New Roman"/>
          <w:b/>
          <w:bCs/>
          <w:sz w:val="24"/>
          <w:szCs w:val="24"/>
        </w:rPr>
      </w:pPr>
    </w:p>
    <w:p w14:paraId="74258B1C" w14:textId="720E013E" w:rsidR="006B69AF" w:rsidRDefault="006B69AF" w:rsidP="00D42D5A">
      <w:pPr>
        <w:autoSpaceDE w:val="0"/>
        <w:autoSpaceDN w:val="0"/>
        <w:adjustRightInd w:val="0"/>
        <w:spacing w:after="0" w:line="240" w:lineRule="auto"/>
        <w:jc w:val="both"/>
        <w:rPr>
          <w:rFonts w:ascii="Times New Roman" w:hAnsi="Times New Roman" w:cs="Times New Roman"/>
          <w:sz w:val="24"/>
          <w:szCs w:val="24"/>
        </w:rPr>
      </w:pPr>
    </w:p>
    <w:p w14:paraId="1E529153" w14:textId="609DE2E9" w:rsidR="00150466" w:rsidRDefault="00150466" w:rsidP="00150466">
      <w:pPr>
        <w:rPr>
          <w:rFonts w:ascii="Times New Roman" w:hAnsi="Times New Roman" w:cs="Times New Roman"/>
          <w:sz w:val="24"/>
          <w:szCs w:val="24"/>
        </w:rPr>
      </w:pPr>
    </w:p>
    <w:p w14:paraId="2416E29B" w14:textId="1D00259C" w:rsidR="00150466" w:rsidRPr="00150466" w:rsidRDefault="00150466" w:rsidP="00150466">
      <w:pPr>
        <w:tabs>
          <w:tab w:val="left" w:pos="7695"/>
        </w:tabs>
        <w:rPr>
          <w:rFonts w:ascii="Times New Roman" w:hAnsi="Times New Roman" w:cs="Times New Roman"/>
          <w:sz w:val="24"/>
          <w:szCs w:val="24"/>
        </w:rPr>
      </w:pPr>
      <w:r>
        <w:rPr>
          <w:rFonts w:ascii="Times New Roman" w:hAnsi="Times New Roman" w:cs="Times New Roman"/>
          <w:sz w:val="24"/>
          <w:szCs w:val="24"/>
        </w:rPr>
        <w:tab/>
      </w:r>
    </w:p>
    <w:p w14:paraId="5F569640" w14:textId="77777777" w:rsidR="00241DE7" w:rsidRPr="00644BFA" w:rsidRDefault="00241DE7" w:rsidP="00D42D5A">
      <w:pPr>
        <w:pageBreakBefore/>
        <w:autoSpaceDE w:val="0"/>
        <w:autoSpaceDN w:val="0"/>
        <w:adjustRightInd w:val="0"/>
        <w:spacing w:after="0" w:line="240" w:lineRule="auto"/>
        <w:jc w:val="both"/>
        <w:rPr>
          <w:rFonts w:ascii="Times New Roman" w:hAnsi="Times New Roman" w:cs="Times New Roman"/>
          <w:sz w:val="24"/>
          <w:szCs w:val="24"/>
        </w:rPr>
      </w:pPr>
    </w:p>
    <w:p w14:paraId="17CEF071" w14:textId="77777777" w:rsidR="000E2188" w:rsidRPr="00644BFA" w:rsidRDefault="000E2188" w:rsidP="00D42D5A">
      <w:pPr>
        <w:jc w:val="both"/>
        <w:rPr>
          <w:rFonts w:ascii="Times New Roman" w:hAnsi="Times New Roman" w:cs="Times New Roman"/>
          <w:bCs/>
          <w:sz w:val="24"/>
          <w:szCs w:val="24"/>
        </w:rPr>
      </w:pPr>
    </w:p>
    <w:p w14:paraId="78EAD4B2" w14:textId="77777777" w:rsidR="000E2188" w:rsidRPr="00644BFA" w:rsidRDefault="000E2188" w:rsidP="00D42D5A">
      <w:pPr>
        <w:pStyle w:val="Default"/>
        <w:spacing w:line="360" w:lineRule="auto"/>
        <w:jc w:val="both"/>
        <w:rPr>
          <w:rFonts w:ascii="Times New Roman" w:hAnsi="Times New Roman" w:cs="Times New Roman"/>
        </w:rPr>
      </w:pPr>
    </w:p>
    <w:p w14:paraId="63EEB2F6" w14:textId="77777777" w:rsidR="000E2188" w:rsidRPr="00644BFA" w:rsidRDefault="000E2188" w:rsidP="00D42D5A">
      <w:pPr>
        <w:pStyle w:val="Default"/>
        <w:spacing w:line="360" w:lineRule="auto"/>
        <w:jc w:val="both"/>
        <w:rPr>
          <w:rFonts w:ascii="Times New Roman" w:hAnsi="Times New Roman" w:cs="Times New Roman"/>
        </w:rPr>
      </w:pPr>
    </w:p>
    <w:sectPr w:rsidR="000E2188" w:rsidRPr="00644BFA" w:rsidSect="003C217C">
      <w:footerReference w:type="default" r:id="rId9"/>
      <w:pgSz w:w="11906" w:h="16838"/>
      <w:pgMar w:top="709" w:right="1558" w:bottom="90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D87C" w14:textId="77777777" w:rsidR="009411E8" w:rsidRDefault="009411E8" w:rsidP="000778F5">
      <w:pPr>
        <w:spacing w:after="0" w:line="240" w:lineRule="auto"/>
      </w:pPr>
      <w:r>
        <w:separator/>
      </w:r>
    </w:p>
  </w:endnote>
  <w:endnote w:type="continuationSeparator" w:id="0">
    <w:p w14:paraId="0C54CBE7" w14:textId="77777777" w:rsidR="009411E8" w:rsidRDefault="009411E8" w:rsidP="0007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031"/>
      <w:docPartObj>
        <w:docPartGallery w:val="Page Numbers (Bottom of Page)"/>
        <w:docPartUnique/>
      </w:docPartObj>
    </w:sdtPr>
    <w:sdtContent>
      <w:p w14:paraId="651FC42E" w14:textId="77777777" w:rsidR="00577694" w:rsidRDefault="00E81812">
        <w:pPr>
          <w:pStyle w:val="Stopka"/>
          <w:jc w:val="center"/>
        </w:pPr>
        <w:r>
          <w:fldChar w:fldCharType="begin"/>
        </w:r>
        <w:r w:rsidR="005A54CF">
          <w:instrText xml:space="preserve"> PAGE   \* MERGEFORMAT </w:instrText>
        </w:r>
        <w:r>
          <w:fldChar w:fldCharType="separate"/>
        </w:r>
        <w:r w:rsidR="00FD7A5F">
          <w:rPr>
            <w:noProof/>
          </w:rPr>
          <w:t>4</w:t>
        </w:r>
        <w:r>
          <w:rPr>
            <w:noProof/>
          </w:rPr>
          <w:fldChar w:fldCharType="end"/>
        </w:r>
      </w:p>
    </w:sdtContent>
  </w:sdt>
  <w:p w14:paraId="0EB6188B" w14:textId="77777777" w:rsidR="00577694" w:rsidRDefault="005776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55A9" w14:textId="77777777" w:rsidR="009411E8" w:rsidRDefault="009411E8" w:rsidP="000778F5">
      <w:pPr>
        <w:spacing w:after="0" w:line="240" w:lineRule="auto"/>
      </w:pPr>
      <w:r>
        <w:separator/>
      </w:r>
    </w:p>
  </w:footnote>
  <w:footnote w:type="continuationSeparator" w:id="0">
    <w:p w14:paraId="66B71626" w14:textId="77777777" w:rsidR="009411E8" w:rsidRDefault="009411E8" w:rsidP="0007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A0A"/>
    <w:multiLevelType w:val="hybridMultilevel"/>
    <w:tmpl w:val="C50E4702"/>
    <w:lvl w:ilvl="0" w:tplc="A46C69C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F6403"/>
    <w:multiLevelType w:val="hybridMultilevel"/>
    <w:tmpl w:val="008C346E"/>
    <w:lvl w:ilvl="0" w:tplc="F1DAC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F6417"/>
    <w:multiLevelType w:val="hybridMultilevel"/>
    <w:tmpl w:val="41F491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2381E56"/>
    <w:multiLevelType w:val="hybridMultilevel"/>
    <w:tmpl w:val="75060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301BD"/>
    <w:multiLevelType w:val="hybridMultilevel"/>
    <w:tmpl w:val="45CC16AC"/>
    <w:lvl w:ilvl="0" w:tplc="F1DAC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63E72"/>
    <w:multiLevelType w:val="hybridMultilevel"/>
    <w:tmpl w:val="C87E2B56"/>
    <w:lvl w:ilvl="0" w:tplc="AD7273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21F7A"/>
    <w:multiLevelType w:val="hybridMultilevel"/>
    <w:tmpl w:val="6FE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C43E1"/>
    <w:multiLevelType w:val="hybridMultilevel"/>
    <w:tmpl w:val="0CD6A9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32D74"/>
    <w:multiLevelType w:val="hybridMultilevel"/>
    <w:tmpl w:val="FF82D144"/>
    <w:lvl w:ilvl="0" w:tplc="F1DACA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40E60"/>
    <w:multiLevelType w:val="hybridMultilevel"/>
    <w:tmpl w:val="4A38B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435AD"/>
    <w:multiLevelType w:val="hybridMultilevel"/>
    <w:tmpl w:val="094CE346"/>
    <w:lvl w:ilvl="0" w:tplc="A2DAEF1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EA670C"/>
    <w:multiLevelType w:val="hybridMultilevel"/>
    <w:tmpl w:val="16D8A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155C35"/>
    <w:multiLevelType w:val="hybridMultilevel"/>
    <w:tmpl w:val="34E80F36"/>
    <w:lvl w:ilvl="0" w:tplc="F1DAC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24613F"/>
    <w:multiLevelType w:val="hybridMultilevel"/>
    <w:tmpl w:val="0296A2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5DC50EA2"/>
    <w:multiLevelType w:val="hybridMultilevel"/>
    <w:tmpl w:val="2DC06D18"/>
    <w:lvl w:ilvl="0" w:tplc="AF7806DE">
      <w:start w:val="1"/>
      <w:numFmt w:val="decimal"/>
      <w:lvlText w:val="%1."/>
      <w:lvlJc w:val="left"/>
      <w:pPr>
        <w:ind w:left="720" w:hanging="360"/>
      </w:pPr>
      <w:rPr>
        <w:rFonts w:asciiTheme="minorHAnsi" w:eastAsiaTheme="minorHAnsi"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A55F55"/>
    <w:multiLevelType w:val="multilevel"/>
    <w:tmpl w:val="522E1AAA"/>
    <w:lvl w:ilvl="0">
      <w:start w:val="1"/>
      <w:numFmt w:val="decimal"/>
      <w:lvlText w:val="%1."/>
      <w:lvlJc w:val="left"/>
      <w:pPr>
        <w:ind w:left="720" w:hanging="360"/>
      </w:pPr>
      <w:rPr>
        <w:rFonts w:asciiTheme="minorHAnsi" w:hAnsiTheme="minorHAnsi" w:cs="Aria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75EC2991"/>
    <w:multiLevelType w:val="hybridMultilevel"/>
    <w:tmpl w:val="8F088EDE"/>
    <w:lvl w:ilvl="0" w:tplc="3E5A5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F43774"/>
    <w:multiLevelType w:val="hybridMultilevel"/>
    <w:tmpl w:val="4E768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061B3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7AC53778"/>
    <w:multiLevelType w:val="hybridMultilevel"/>
    <w:tmpl w:val="61F68820"/>
    <w:lvl w:ilvl="0" w:tplc="CD4C93CC">
      <w:start w:val="2"/>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31450436">
    <w:abstractNumId w:val="15"/>
  </w:num>
  <w:num w:numId="2" w16cid:durableId="1074552482">
    <w:abstractNumId w:val="19"/>
  </w:num>
  <w:num w:numId="3" w16cid:durableId="812987967">
    <w:abstractNumId w:val="14"/>
  </w:num>
  <w:num w:numId="4" w16cid:durableId="585264011">
    <w:abstractNumId w:val="9"/>
  </w:num>
  <w:num w:numId="5" w16cid:durableId="2096704310">
    <w:abstractNumId w:val="7"/>
  </w:num>
  <w:num w:numId="6" w16cid:durableId="984548581">
    <w:abstractNumId w:val="3"/>
  </w:num>
  <w:num w:numId="7" w16cid:durableId="1795174066">
    <w:abstractNumId w:val="8"/>
  </w:num>
  <w:num w:numId="8" w16cid:durableId="1027096477">
    <w:abstractNumId w:val="1"/>
  </w:num>
  <w:num w:numId="9" w16cid:durableId="239023387">
    <w:abstractNumId w:val="0"/>
  </w:num>
  <w:num w:numId="10" w16cid:durableId="710618141">
    <w:abstractNumId w:val="12"/>
  </w:num>
  <w:num w:numId="11" w16cid:durableId="1230072011">
    <w:abstractNumId w:val="4"/>
  </w:num>
  <w:num w:numId="12" w16cid:durableId="1810975054">
    <w:abstractNumId w:val="11"/>
  </w:num>
  <w:num w:numId="13" w16cid:durableId="1651861503">
    <w:abstractNumId w:val="18"/>
  </w:num>
  <w:num w:numId="14" w16cid:durableId="1678455666">
    <w:abstractNumId w:val="10"/>
  </w:num>
  <w:num w:numId="15" w16cid:durableId="1786925578">
    <w:abstractNumId w:val="6"/>
  </w:num>
  <w:num w:numId="16" w16cid:durableId="1804300421">
    <w:abstractNumId w:val="2"/>
  </w:num>
  <w:num w:numId="17" w16cid:durableId="1786493">
    <w:abstractNumId w:val="17"/>
  </w:num>
  <w:num w:numId="18" w16cid:durableId="1512184865">
    <w:abstractNumId w:val="5"/>
  </w:num>
  <w:num w:numId="19" w16cid:durableId="1736469644">
    <w:abstractNumId w:val="13"/>
  </w:num>
  <w:num w:numId="20" w16cid:durableId="31503418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88"/>
    <w:rsid w:val="000027D7"/>
    <w:rsid w:val="00006331"/>
    <w:rsid w:val="00052574"/>
    <w:rsid w:val="000778F5"/>
    <w:rsid w:val="000A5DB2"/>
    <w:rsid w:val="000E2188"/>
    <w:rsid w:val="000E43BF"/>
    <w:rsid w:val="000F146C"/>
    <w:rsid w:val="00150466"/>
    <w:rsid w:val="0016684F"/>
    <w:rsid w:val="001709AA"/>
    <w:rsid w:val="00174349"/>
    <w:rsid w:val="0018282A"/>
    <w:rsid w:val="001A41DB"/>
    <w:rsid w:val="001A615A"/>
    <w:rsid w:val="001C34ED"/>
    <w:rsid w:val="001F428C"/>
    <w:rsid w:val="001F5E83"/>
    <w:rsid w:val="0020364B"/>
    <w:rsid w:val="002368D0"/>
    <w:rsid w:val="00241DE7"/>
    <w:rsid w:val="002561CE"/>
    <w:rsid w:val="002571C2"/>
    <w:rsid w:val="002833D4"/>
    <w:rsid w:val="002A7F74"/>
    <w:rsid w:val="002C68CA"/>
    <w:rsid w:val="002E7696"/>
    <w:rsid w:val="002F0DD6"/>
    <w:rsid w:val="00356693"/>
    <w:rsid w:val="00361DEF"/>
    <w:rsid w:val="00370774"/>
    <w:rsid w:val="00373B6F"/>
    <w:rsid w:val="00382D4E"/>
    <w:rsid w:val="003A08C7"/>
    <w:rsid w:val="003A1EE6"/>
    <w:rsid w:val="003B1590"/>
    <w:rsid w:val="003C217C"/>
    <w:rsid w:val="003C5169"/>
    <w:rsid w:val="003C56D1"/>
    <w:rsid w:val="003F3D9F"/>
    <w:rsid w:val="00412251"/>
    <w:rsid w:val="00450BA1"/>
    <w:rsid w:val="004844DB"/>
    <w:rsid w:val="004C6BBE"/>
    <w:rsid w:val="004C7814"/>
    <w:rsid w:val="004D7836"/>
    <w:rsid w:val="004E0410"/>
    <w:rsid w:val="00516EB6"/>
    <w:rsid w:val="005504D8"/>
    <w:rsid w:val="00563338"/>
    <w:rsid w:val="00577694"/>
    <w:rsid w:val="0059300A"/>
    <w:rsid w:val="005A54CF"/>
    <w:rsid w:val="005D7235"/>
    <w:rsid w:val="005E644B"/>
    <w:rsid w:val="005F1A37"/>
    <w:rsid w:val="005F64A5"/>
    <w:rsid w:val="00644BFA"/>
    <w:rsid w:val="006841D3"/>
    <w:rsid w:val="006B69AF"/>
    <w:rsid w:val="006D1B7B"/>
    <w:rsid w:val="006E2F2E"/>
    <w:rsid w:val="006E4621"/>
    <w:rsid w:val="006F1FCD"/>
    <w:rsid w:val="00726EE8"/>
    <w:rsid w:val="00735475"/>
    <w:rsid w:val="007535E3"/>
    <w:rsid w:val="00755089"/>
    <w:rsid w:val="00773865"/>
    <w:rsid w:val="007B2773"/>
    <w:rsid w:val="007B7C31"/>
    <w:rsid w:val="007F02BE"/>
    <w:rsid w:val="008215C2"/>
    <w:rsid w:val="00831556"/>
    <w:rsid w:val="00831C55"/>
    <w:rsid w:val="008C22D0"/>
    <w:rsid w:val="0093562B"/>
    <w:rsid w:val="009411E8"/>
    <w:rsid w:val="009423A1"/>
    <w:rsid w:val="0095590B"/>
    <w:rsid w:val="00963361"/>
    <w:rsid w:val="009647E4"/>
    <w:rsid w:val="00974CAC"/>
    <w:rsid w:val="0099012A"/>
    <w:rsid w:val="009D0E71"/>
    <w:rsid w:val="009D7E95"/>
    <w:rsid w:val="009E10A9"/>
    <w:rsid w:val="009F7909"/>
    <w:rsid w:val="00A04169"/>
    <w:rsid w:val="00A04BC9"/>
    <w:rsid w:val="00A2678B"/>
    <w:rsid w:val="00A470CA"/>
    <w:rsid w:val="00A645CE"/>
    <w:rsid w:val="00A666B6"/>
    <w:rsid w:val="00A749CF"/>
    <w:rsid w:val="00AA1BA6"/>
    <w:rsid w:val="00AA6362"/>
    <w:rsid w:val="00AB0856"/>
    <w:rsid w:val="00AC631E"/>
    <w:rsid w:val="00AC7E4B"/>
    <w:rsid w:val="00AF191A"/>
    <w:rsid w:val="00B45D78"/>
    <w:rsid w:val="00B66150"/>
    <w:rsid w:val="00B80FEA"/>
    <w:rsid w:val="00B90F36"/>
    <w:rsid w:val="00B911A5"/>
    <w:rsid w:val="00BD2A7E"/>
    <w:rsid w:val="00BE499A"/>
    <w:rsid w:val="00C21437"/>
    <w:rsid w:val="00C230B9"/>
    <w:rsid w:val="00C34619"/>
    <w:rsid w:val="00C51659"/>
    <w:rsid w:val="00C54E2B"/>
    <w:rsid w:val="00C965EB"/>
    <w:rsid w:val="00CD1935"/>
    <w:rsid w:val="00D05DC3"/>
    <w:rsid w:val="00D42D5A"/>
    <w:rsid w:val="00D55BC5"/>
    <w:rsid w:val="00D633F7"/>
    <w:rsid w:val="00D75B6F"/>
    <w:rsid w:val="00DC7863"/>
    <w:rsid w:val="00E33774"/>
    <w:rsid w:val="00E34662"/>
    <w:rsid w:val="00E81812"/>
    <w:rsid w:val="00E818DC"/>
    <w:rsid w:val="00EC2FC8"/>
    <w:rsid w:val="00EE0D22"/>
    <w:rsid w:val="00EF1884"/>
    <w:rsid w:val="00F21116"/>
    <w:rsid w:val="00F82B8E"/>
    <w:rsid w:val="00F90D63"/>
    <w:rsid w:val="00FB1E12"/>
    <w:rsid w:val="00FD7A5F"/>
    <w:rsid w:val="00FF6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65C9"/>
  <w15:docId w15:val="{38D75CD0-15F5-4B39-9286-CCD890FE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188"/>
  </w:style>
  <w:style w:type="paragraph" w:styleId="Nagwek1">
    <w:name w:val="heading 1"/>
    <w:basedOn w:val="Normalny"/>
    <w:next w:val="Normalny"/>
    <w:link w:val="Nagwek1Znak"/>
    <w:uiPriority w:val="9"/>
    <w:qFormat/>
    <w:rsid w:val="00412251"/>
    <w:pPr>
      <w:keepNext/>
      <w:keepLines/>
      <w:numPr>
        <w:numId w:val="1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12251"/>
    <w:pPr>
      <w:keepNext/>
      <w:keepLines/>
      <w:numPr>
        <w:ilvl w:val="1"/>
        <w:numId w:val="13"/>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12251"/>
    <w:pPr>
      <w:keepNext/>
      <w:keepLines/>
      <w:numPr>
        <w:ilvl w:val="2"/>
        <w:numId w:val="13"/>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412251"/>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412251"/>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412251"/>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412251"/>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41225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1225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188"/>
    <w:pPr>
      <w:ind w:left="720"/>
      <w:contextualSpacing/>
    </w:pPr>
  </w:style>
  <w:style w:type="paragraph" w:customStyle="1" w:styleId="Default">
    <w:name w:val="Default"/>
    <w:rsid w:val="000E2188"/>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778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78F5"/>
  </w:style>
  <w:style w:type="paragraph" w:styleId="Stopka">
    <w:name w:val="footer"/>
    <w:basedOn w:val="Normalny"/>
    <w:link w:val="StopkaZnak"/>
    <w:uiPriority w:val="99"/>
    <w:unhideWhenUsed/>
    <w:rsid w:val="00077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8F5"/>
  </w:style>
  <w:style w:type="paragraph" w:styleId="Tekstdymka">
    <w:name w:val="Balloon Text"/>
    <w:basedOn w:val="Normalny"/>
    <w:link w:val="TekstdymkaZnak"/>
    <w:uiPriority w:val="99"/>
    <w:semiHidden/>
    <w:unhideWhenUsed/>
    <w:rsid w:val="00F82B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B8E"/>
    <w:rPr>
      <w:rFonts w:ascii="Tahoma" w:hAnsi="Tahoma" w:cs="Tahoma"/>
      <w:sz w:val="16"/>
      <w:szCs w:val="16"/>
    </w:rPr>
  </w:style>
  <w:style w:type="character" w:styleId="Odwoaniedokomentarza">
    <w:name w:val="annotation reference"/>
    <w:basedOn w:val="Domylnaczcionkaakapitu"/>
    <w:uiPriority w:val="99"/>
    <w:semiHidden/>
    <w:unhideWhenUsed/>
    <w:rsid w:val="007535E3"/>
    <w:rPr>
      <w:sz w:val="16"/>
      <w:szCs w:val="16"/>
    </w:rPr>
  </w:style>
  <w:style w:type="paragraph" w:styleId="Tekstkomentarza">
    <w:name w:val="annotation text"/>
    <w:basedOn w:val="Normalny"/>
    <w:link w:val="TekstkomentarzaZnak"/>
    <w:uiPriority w:val="99"/>
    <w:semiHidden/>
    <w:unhideWhenUsed/>
    <w:rsid w:val="007535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35E3"/>
    <w:rPr>
      <w:sz w:val="20"/>
      <w:szCs w:val="20"/>
    </w:rPr>
  </w:style>
  <w:style w:type="paragraph" w:styleId="Tematkomentarza">
    <w:name w:val="annotation subject"/>
    <w:basedOn w:val="Tekstkomentarza"/>
    <w:next w:val="Tekstkomentarza"/>
    <w:link w:val="TematkomentarzaZnak"/>
    <w:uiPriority w:val="99"/>
    <w:semiHidden/>
    <w:unhideWhenUsed/>
    <w:rsid w:val="007535E3"/>
    <w:rPr>
      <w:b/>
      <w:bCs/>
    </w:rPr>
  </w:style>
  <w:style w:type="character" w:customStyle="1" w:styleId="TematkomentarzaZnak">
    <w:name w:val="Temat komentarza Znak"/>
    <w:basedOn w:val="TekstkomentarzaZnak"/>
    <w:link w:val="Tematkomentarza"/>
    <w:uiPriority w:val="99"/>
    <w:semiHidden/>
    <w:rsid w:val="007535E3"/>
    <w:rPr>
      <w:b/>
      <w:bCs/>
      <w:sz w:val="20"/>
      <w:szCs w:val="20"/>
    </w:rPr>
  </w:style>
  <w:style w:type="paragraph" w:styleId="Poprawka">
    <w:name w:val="Revision"/>
    <w:hidden/>
    <w:uiPriority w:val="99"/>
    <w:semiHidden/>
    <w:rsid w:val="001A41DB"/>
    <w:pPr>
      <w:spacing w:after="0" w:line="240" w:lineRule="auto"/>
    </w:pPr>
  </w:style>
  <w:style w:type="character" w:customStyle="1" w:styleId="history-modalversionscontenticons">
    <w:name w:val="history-modal__versions__content__icons"/>
    <w:basedOn w:val="Domylnaczcionkaakapitu"/>
    <w:rsid w:val="001A41DB"/>
  </w:style>
  <w:style w:type="character" w:styleId="Hipercze">
    <w:name w:val="Hyperlink"/>
    <w:basedOn w:val="Domylnaczcionkaakapitu"/>
    <w:uiPriority w:val="99"/>
    <w:semiHidden/>
    <w:unhideWhenUsed/>
    <w:rsid w:val="001A41DB"/>
    <w:rPr>
      <w:color w:val="0000FF"/>
      <w:u w:val="single"/>
    </w:rPr>
  </w:style>
  <w:style w:type="character" w:customStyle="1" w:styleId="Nagwek1Znak">
    <w:name w:val="Nagłówek 1 Znak"/>
    <w:basedOn w:val="Domylnaczcionkaakapitu"/>
    <w:link w:val="Nagwek1"/>
    <w:uiPriority w:val="9"/>
    <w:rsid w:val="0041225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41225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1225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41225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412251"/>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412251"/>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41225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41225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1225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E934A-DDD8-414A-923F-B793CA2C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2412</Words>
  <Characters>14474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Edyta Włos-Stulińska</cp:lastModifiedBy>
  <cp:revision>2</cp:revision>
  <cp:lastPrinted>2023-01-27T09:36:00Z</cp:lastPrinted>
  <dcterms:created xsi:type="dcterms:W3CDTF">2023-12-11T11:15:00Z</dcterms:created>
  <dcterms:modified xsi:type="dcterms:W3CDTF">2023-12-11T11:15:00Z</dcterms:modified>
</cp:coreProperties>
</file>