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EB76" w14:textId="073D672E" w:rsidR="00BD2A7E" w:rsidRPr="00E55ACC" w:rsidRDefault="00030585" w:rsidP="000305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55ACC">
        <w:rPr>
          <w:rFonts w:ascii="Times New Roman" w:hAnsi="Times New Roman" w:cs="Times New Roman"/>
          <w:b/>
          <w:bCs/>
          <w:i/>
          <w:iCs/>
          <w:u w:val="single"/>
        </w:rPr>
        <w:t>PROJEKT</w:t>
      </w:r>
    </w:p>
    <w:p w14:paraId="68F7D413" w14:textId="6D547B2D" w:rsidR="000E2188" w:rsidRPr="00E55ACC" w:rsidRDefault="000E2188" w:rsidP="000E21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5ACC">
        <w:rPr>
          <w:rFonts w:ascii="Times New Roman" w:hAnsi="Times New Roman" w:cs="Times New Roman"/>
          <w:b/>
          <w:bCs/>
        </w:rPr>
        <w:t xml:space="preserve">Umowa Nr </w:t>
      </w:r>
      <w:r w:rsidR="00EF1884" w:rsidRPr="00E55ACC">
        <w:rPr>
          <w:rFonts w:ascii="Times New Roman" w:hAnsi="Times New Roman" w:cs="Times New Roman"/>
          <w:b/>
          <w:bCs/>
        </w:rPr>
        <w:t>……/202</w:t>
      </w:r>
      <w:r w:rsidR="00EB455F">
        <w:rPr>
          <w:rFonts w:ascii="Times New Roman" w:hAnsi="Times New Roman" w:cs="Times New Roman"/>
          <w:b/>
          <w:bCs/>
        </w:rPr>
        <w:t>2</w:t>
      </w:r>
    </w:p>
    <w:p w14:paraId="068FBE50" w14:textId="24D47646" w:rsidR="000E2188" w:rsidRPr="00E55ACC" w:rsidRDefault="005F64A5" w:rsidP="007535E3">
      <w:pPr>
        <w:pStyle w:val="Default"/>
        <w:jc w:val="center"/>
        <w:rPr>
          <w:rFonts w:ascii="Times New Roman" w:hAnsi="Times New Roman" w:cs="Times New Roman"/>
          <w:b/>
        </w:rPr>
      </w:pPr>
      <w:r w:rsidRPr="00E55ACC">
        <w:rPr>
          <w:rFonts w:ascii="Times New Roman" w:hAnsi="Times New Roman" w:cs="Times New Roman"/>
          <w:b/>
        </w:rPr>
        <w:t>„</w:t>
      </w:r>
      <w:r w:rsidR="00F046C3" w:rsidRPr="00E55ACC">
        <w:rPr>
          <w:rFonts w:ascii="Times New Roman" w:hAnsi="Times New Roman" w:cs="Times New Roman"/>
          <w:b/>
        </w:rPr>
        <w:t xml:space="preserve">Zakup paliwa do samochodów służbowych i sprzętu mechanicznego będącego </w:t>
      </w:r>
      <w:r w:rsidR="00D52A06">
        <w:rPr>
          <w:rFonts w:ascii="Times New Roman" w:hAnsi="Times New Roman" w:cs="Times New Roman"/>
          <w:b/>
        </w:rPr>
        <w:t xml:space="preserve">                       </w:t>
      </w:r>
      <w:r w:rsidR="00F046C3" w:rsidRPr="00E55ACC">
        <w:rPr>
          <w:rFonts w:ascii="Times New Roman" w:hAnsi="Times New Roman" w:cs="Times New Roman"/>
          <w:b/>
        </w:rPr>
        <w:t xml:space="preserve">w użytkowaniu MZGK w Bogatyni w okresie od dnia </w:t>
      </w:r>
      <w:r w:rsidR="00D52A06">
        <w:rPr>
          <w:rFonts w:ascii="Times New Roman" w:hAnsi="Times New Roman" w:cs="Times New Roman"/>
          <w:b/>
        </w:rPr>
        <w:t xml:space="preserve">01.08.2022r. </w:t>
      </w:r>
      <w:r w:rsidR="00F046C3" w:rsidRPr="00E55ACC">
        <w:rPr>
          <w:rFonts w:ascii="Times New Roman" w:hAnsi="Times New Roman" w:cs="Times New Roman"/>
          <w:b/>
        </w:rPr>
        <w:t xml:space="preserve">do dnia </w:t>
      </w:r>
      <w:r w:rsidR="0000545F" w:rsidRPr="00E55ACC">
        <w:rPr>
          <w:rFonts w:ascii="Times New Roman" w:hAnsi="Times New Roman" w:cs="Times New Roman"/>
          <w:b/>
        </w:rPr>
        <w:t>31</w:t>
      </w:r>
      <w:r w:rsidR="00F046C3" w:rsidRPr="00E55ACC">
        <w:rPr>
          <w:rFonts w:ascii="Times New Roman" w:hAnsi="Times New Roman" w:cs="Times New Roman"/>
          <w:b/>
        </w:rPr>
        <w:t>.07.202</w:t>
      </w:r>
      <w:r w:rsidR="0000545F" w:rsidRPr="00E55ACC">
        <w:rPr>
          <w:rFonts w:ascii="Times New Roman" w:hAnsi="Times New Roman" w:cs="Times New Roman"/>
          <w:b/>
        </w:rPr>
        <w:t>3</w:t>
      </w:r>
      <w:r w:rsidR="00F046C3" w:rsidRPr="00E55ACC">
        <w:rPr>
          <w:rFonts w:ascii="Times New Roman" w:hAnsi="Times New Roman" w:cs="Times New Roman"/>
          <w:b/>
        </w:rPr>
        <w:t>r</w:t>
      </w:r>
      <w:r w:rsidR="009D7E95" w:rsidRPr="00E55ACC">
        <w:rPr>
          <w:rFonts w:ascii="Times New Roman" w:hAnsi="Times New Roman" w:cs="Times New Roman"/>
          <w:b/>
        </w:rPr>
        <w:t>„</w:t>
      </w:r>
    </w:p>
    <w:p w14:paraId="5384BBA2" w14:textId="77777777" w:rsidR="003A1EE6" w:rsidRPr="00E55ACC" w:rsidRDefault="003A1EE6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61F1503" w14:textId="77777777" w:rsidR="000E2188" w:rsidRPr="00E55ACC" w:rsidRDefault="00EF1884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ACC">
        <w:rPr>
          <w:rFonts w:ascii="Times New Roman" w:hAnsi="Times New Roman" w:cs="Times New Roman"/>
        </w:rPr>
        <w:t>zawarta w dniu …………………..</w:t>
      </w:r>
      <w:r w:rsidR="000E2188" w:rsidRPr="00E55ACC">
        <w:rPr>
          <w:rFonts w:ascii="Times New Roman" w:hAnsi="Times New Roman" w:cs="Times New Roman"/>
        </w:rPr>
        <w:t>r. w Bogatyni pomiędzy:</w:t>
      </w:r>
    </w:p>
    <w:p w14:paraId="1175E1CB" w14:textId="77777777" w:rsidR="000E2188" w:rsidRPr="00E55ACC" w:rsidRDefault="000E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b/>
          <w:sz w:val="24"/>
          <w:szCs w:val="24"/>
        </w:rPr>
        <w:t>1</w:t>
      </w:r>
      <w:r w:rsidRPr="00E55ACC">
        <w:rPr>
          <w:rFonts w:ascii="Times New Roman" w:hAnsi="Times New Roman" w:cs="Times New Roman"/>
          <w:sz w:val="24"/>
          <w:szCs w:val="24"/>
        </w:rPr>
        <w:t xml:space="preserve">.Gminą Bogatynia </w:t>
      </w:r>
      <w:r w:rsidR="00EF1884" w:rsidRPr="00E55ACC">
        <w:rPr>
          <w:rFonts w:ascii="Times New Roman" w:hAnsi="Times New Roman" w:cs="Times New Roman"/>
          <w:sz w:val="24"/>
          <w:szCs w:val="24"/>
        </w:rPr>
        <w:t>u</w:t>
      </w:r>
      <w:r w:rsidRPr="00E55ACC">
        <w:rPr>
          <w:rFonts w:ascii="Times New Roman" w:hAnsi="Times New Roman" w:cs="Times New Roman"/>
          <w:sz w:val="24"/>
          <w:szCs w:val="24"/>
        </w:rPr>
        <w:t>l. Daszyńskiego 1</w:t>
      </w:r>
      <w:r w:rsidR="00EF1884" w:rsidRPr="00E55ACC">
        <w:rPr>
          <w:rFonts w:ascii="Times New Roman" w:hAnsi="Times New Roman" w:cs="Times New Roman"/>
          <w:sz w:val="24"/>
          <w:szCs w:val="24"/>
        </w:rPr>
        <w:t xml:space="preserve">, </w:t>
      </w:r>
      <w:r w:rsidRPr="00E55ACC">
        <w:rPr>
          <w:rFonts w:ascii="Times New Roman" w:hAnsi="Times New Roman" w:cs="Times New Roman"/>
          <w:sz w:val="24"/>
          <w:szCs w:val="24"/>
        </w:rPr>
        <w:t>59-920 Bogatynia NIP:615-18-10-987</w:t>
      </w:r>
    </w:p>
    <w:p w14:paraId="7263EA15" w14:textId="77777777" w:rsidR="000E2188" w:rsidRPr="00E55ACC" w:rsidRDefault="000E2188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  której treści odbiorcą przedmiotu </w:t>
      </w:r>
      <w:r w:rsidR="009D7E95" w:rsidRPr="00E55ACC">
        <w:rPr>
          <w:rFonts w:ascii="Times New Roman" w:hAnsi="Times New Roman" w:cs="Times New Roman"/>
          <w:sz w:val="24"/>
          <w:szCs w:val="24"/>
        </w:rPr>
        <w:t>Z</w:t>
      </w:r>
      <w:r w:rsidRPr="00E55ACC">
        <w:rPr>
          <w:rFonts w:ascii="Times New Roman" w:hAnsi="Times New Roman" w:cs="Times New Roman"/>
          <w:sz w:val="24"/>
          <w:szCs w:val="24"/>
        </w:rPr>
        <w:t>amówienia jest:</w:t>
      </w:r>
    </w:p>
    <w:p w14:paraId="7E181073" w14:textId="77777777" w:rsidR="000E2188" w:rsidRPr="00E55ACC" w:rsidRDefault="000E2188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Miejski  Zakład Gospodarki Komunalnej w Bogatyni z siedzibą w Bogatyni, </w:t>
      </w:r>
    </w:p>
    <w:p w14:paraId="7C3C1079" w14:textId="77777777" w:rsidR="000E2188" w:rsidRPr="00E55ACC" w:rsidRDefault="000E2188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przy ul. Pocztowa 2</w:t>
      </w:r>
      <w:r w:rsidR="005F64A5" w:rsidRPr="00E55ACC">
        <w:rPr>
          <w:rFonts w:ascii="Times New Roman" w:hAnsi="Times New Roman" w:cs="Times New Roman"/>
          <w:sz w:val="24"/>
          <w:szCs w:val="24"/>
        </w:rPr>
        <w:t xml:space="preserve"> 59-920 Bogatynia</w:t>
      </w:r>
    </w:p>
    <w:p w14:paraId="2750E62C" w14:textId="77777777" w:rsidR="000E2188" w:rsidRPr="00E55ACC" w:rsidRDefault="000E2188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reprezentowany przez :  </w:t>
      </w:r>
    </w:p>
    <w:p w14:paraId="04C2A56F" w14:textId="65B1998F" w:rsidR="000E2188" w:rsidRPr="00E55ACC" w:rsidRDefault="00DD353F" w:rsidP="007535E3">
      <w:pPr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Patryka Stefaniak</w:t>
      </w:r>
      <w:r w:rsidR="00E8780D" w:rsidRPr="00E55ACC">
        <w:rPr>
          <w:rFonts w:ascii="Times New Roman" w:hAnsi="Times New Roman" w:cs="Times New Roman"/>
          <w:sz w:val="24"/>
          <w:szCs w:val="24"/>
        </w:rPr>
        <w:t>a</w:t>
      </w:r>
      <w:r w:rsidR="00B4173D" w:rsidRPr="00E55ACC">
        <w:rPr>
          <w:rFonts w:ascii="Times New Roman" w:hAnsi="Times New Roman" w:cs="Times New Roman"/>
          <w:sz w:val="24"/>
          <w:szCs w:val="24"/>
        </w:rPr>
        <w:t xml:space="preserve"> </w:t>
      </w:r>
      <w:r w:rsidRPr="00E55ACC">
        <w:rPr>
          <w:rFonts w:ascii="Times New Roman" w:hAnsi="Times New Roman" w:cs="Times New Roman"/>
          <w:sz w:val="24"/>
          <w:szCs w:val="24"/>
        </w:rPr>
        <w:t xml:space="preserve">- </w:t>
      </w:r>
      <w:r w:rsidR="00B4173D" w:rsidRPr="00E55ACC">
        <w:rPr>
          <w:rFonts w:ascii="Times New Roman" w:hAnsi="Times New Roman" w:cs="Times New Roman"/>
          <w:sz w:val="24"/>
          <w:szCs w:val="24"/>
        </w:rPr>
        <w:t xml:space="preserve">Dyrektora </w:t>
      </w:r>
      <w:r w:rsidR="006F6007" w:rsidRPr="00E55ACC">
        <w:rPr>
          <w:rFonts w:ascii="Times New Roman" w:hAnsi="Times New Roman" w:cs="Times New Roman"/>
          <w:sz w:val="24"/>
          <w:szCs w:val="24"/>
        </w:rPr>
        <w:t>Miejskiego Zakładu Gospodarki Komunalnej</w:t>
      </w:r>
      <w:r w:rsidR="00B4173D" w:rsidRPr="00E55ACC">
        <w:rPr>
          <w:rFonts w:ascii="Times New Roman" w:hAnsi="Times New Roman" w:cs="Times New Roman"/>
          <w:sz w:val="24"/>
          <w:szCs w:val="24"/>
        </w:rPr>
        <w:t xml:space="preserve"> w Bogatyni, </w:t>
      </w:r>
      <w:r w:rsidR="000E2188" w:rsidRPr="00E55ACC">
        <w:rPr>
          <w:rFonts w:ascii="Times New Roman" w:hAnsi="Times New Roman" w:cs="Times New Roman"/>
          <w:sz w:val="24"/>
          <w:szCs w:val="24"/>
        </w:rPr>
        <w:t>zwanym w dalszej części umowy ZAMAWIAJĄCYM</w:t>
      </w:r>
    </w:p>
    <w:p w14:paraId="3A5147DA" w14:textId="77777777" w:rsidR="00C34619" w:rsidRPr="00E55ACC" w:rsidRDefault="000E2188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ACC">
        <w:rPr>
          <w:rFonts w:ascii="Times New Roman" w:hAnsi="Times New Roman" w:cs="Times New Roman"/>
        </w:rPr>
        <w:t>a</w:t>
      </w:r>
    </w:p>
    <w:p w14:paraId="5B3E3655" w14:textId="77777777" w:rsidR="000E2188" w:rsidRPr="00E55ACC" w:rsidRDefault="000E2188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ACC">
        <w:rPr>
          <w:rFonts w:ascii="Times New Roman" w:hAnsi="Times New Roman" w:cs="Times New Roman"/>
          <w:b/>
        </w:rPr>
        <w:t>2.</w:t>
      </w:r>
      <w:r w:rsidR="00EF1884" w:rsidRPr="00E55ACC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14:paraId="7CB7474C" w14:textId="77777777" w:rsidR="000E2188" w:rsidRPr="00E55ACC" w:rsidRDefault="000778F5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ACC">
        <w:rPr>
          <w:rFonts w:ascii="Times New Roman" w:hAnsi="Times New Roman" w:cs="Times New Roman"/>
        </w:rPr>
        <w:t xml:space="preserve">reprezentowanym przez: </w:t>
      </w:r>
      <w:r w:rsidR="00EF1884" w:rsidRPr="00E55ACC">
        <w:rPr>
          <w:rFonts w:ascii="Times New Roman" w:hAnsi="Times New Roman" w:cs="Times New Roman"/>
        </w:rPr>
        <w:t>…………………………………………………………………</w:t>
      </w:r>
      <w:r w:rsidRPr="00E55ACC">
        <w:rPr>
          <w:rFonts w:ascii="Times New Roman" w:hAnsi="Times New Roman" w:cs="Times New Roman"/>
        </w:rPr>
        <w:t xml:space="preserve"> </w:t>
      </w:r>
      <w:r w:rsidR="000E2188" w:rsidRPr="00E55ACC">
        <w:rPr>
          <w:rFonts w:ascii="Times New Roman" w:hAnsi="Times New Roman" w:cs="Times New Roman"/>
        </w:rPr>
        <w:t xml:space="preserve"> </w:t>
      </w:r>
    </w:p>
    <w:p w14:paraId="1E372872" w14:textId="25F1D8CB" w:rsidR="000E2188" w:rsidRPr="00E55ACC" w:rsidRDefault="000E2188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55ACC">
        <w:rPr>
          <w:rFonts w:ascii="Times New Roman" w:hAnsi="Times New Roman" w:cs="Times New Roman"/>
        </w:rPr>
        <w:t>zwanym w dalszej części umowy WYKONAWCĄ</w:t>
      </w:r>
      <w:r w:rsidR="00EF1884" w:rsidRPr="00E55ACC">
        <w:rPr>
          <w:rFonts w:ascii="Times New Roman" w:hAnsi="Times New Roman" w:cs="Times New Roman"/>
        </w:rPr>
        <w:t>.</w:t>
      </w:r>
    </w:p>
    <w:p w14:paraId="4A16ACCE" w14:textId="77777777" w:rsidR="00F046C3" w:rsidRPr="00E55ACC" w:rsidRDefault="00F046C3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5907043" w14:textId="5D3CA19D" w:rsidR="00F046C3" w:rsidRPr="00E55ACC" w:rsidRDefault="00F046C3" w:rsidP="00F0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              Niniejsza umowa jest konsekwencją zamówienia realizowanego na podstawie</w:t>
      </w:r>
      <w:r w:rsidR="00DD353F" w:rsidRPr="00E55ACC">
        <w:rPr>
          <w:rFonts w:ascii="Times New Roman" w:hAnsi="Times New Roman" w:cs="Times New Roman"/>
          <w:sz w:val="24"/>
          <w:szCs w:val="24"/>
        </w:rPr>
        <w:t xml:space="preserve"> rozeznania cenowego</w:t>
      </w:r>
      <w:r w:rsidRPr="00E55ACC">
        <w:rPr>
          <w:rFonts w:ascii="Times New Roman" w:hAnsi="Times New Roman" w:cs="Times New Roman"/>
          <w:sz w:val="24"/>
          <w:szCs w:val="24"/>
        </w:rPr>
        <w:t>, w postępowaniu prowadzonym w trybie postępowania   o zamówienie publiczne nie przekraczające równowartości 130 000,00zł.</w:t>
      </w:r>
    </w:p>
    <w:p w14:paraId="45175E60" w14:textId="77777777" w:rsidR="00EF1884" w:rsidRPr="00E55ACC" w:rsidRDefault="00EF1884" w:rsidP="007535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468548E" w14:textId="77777777" w:rsidR="003A1EE6" w:rsidRPr="00E55ACC" w:rsidRDefault="003A1EE6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08343" w14:textId="77777777" w:rsidR="000E2188" w:rsidRPr="00E55ACC" w:rsidRDefault="000E218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A38533E" w14:textId="77777777" w:rsidR="000778F5" w:rsidRPr="00E55ACC" w:rsidRDefault="000E2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1DDE4A51" w14:textId="1D298502" w:rsidR="00EF1884" w:rsidRPr="00E55ACC" w:rsidRDefault="00EF1884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AE45A" w14:textId="2E2F6CFB" w:rsidR="006A51D9" w:rsidRPr="00E55ACC" w:rsidRDefault="006A51D9" w:rsidP="00DD353F">
      <w:pPr>
        <w:spacing w:after="0"/>
        <w:ind w:left="-113"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1.Wykonawca zobowiązuje się do sukcesywnej sprzedaży a Zamawiający do nabycia benzyny       </w:t>
      </w:r>
    </w:p>
    <w:p w14:paraId="1F27644A" w14:textId="77777777" w:rsidR="006A51D9" w:rsidRPr="00E55ACC" w:rsidRDefault="006A51D9" w:rsidP="00DD353F">
      <w:pPr>
        <w:spacing w:after="0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bezołowiowej PB 95 oraz oleju napędowego do samochodów oraz sprzętu mechanicznego   </w:t>
      </w:r>
    </w:p>
    <w:p w14:paraId="31DA3DBB" w14:textId="210C6624" w:rsidR="006A51D9" w:rsidRPr="00E55ACC" w:rsidRDefault="006A51D9" w:rsidP="00DD353F">
      <w:pPr>
        <w:spacing w:after="0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będących w użytkowaniu Miejskiego Zakładu Gospodarki Komunalnej w Bogatyni.</w:t>
      </w:r>
    </w:p>
    <w:p w14:paraId="25F7BB08" w14:textId="77777777" w:rsidR="006A51D9" w:rsidRPr="00E55ACC" w:rsidRDefault="006A51D9" w:rsidP="00DD353F">
      <w:pPr>
        <w:spacing w:after="0"/>
        <w:ind w:left="-113"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Zakup paliwa będzie się odbywał sukcesywnie, w zależności od potrzeb Zamawiającego                     </w:t>
      </w:r>
    </w:p>
    <w:p w14:paraId="5FC74C86" w14:textId="77777777" w:rsidR="006A51D9" w:rsidRPr="00E55ACC" w:rsidRDefault="006A51D9" w:rsidP="00DD353F">
      <w:pPr>
        <w:spacing w:after="0"/>
        <w:ind w:left="-113"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w formie bezgotówkowej w sieci stacji paliw Wykonawcy na obszarze miasta Bogatynia, na  </w:t>
      </w:r>
    </w:p>
    <w:p w14:paraId="74C54EEA" w14:textId="26B5BBCC" w:rsidR="006A51D9" w:rsidRPr="00E55ACC" w:rsidRDefault="006A51D9" w:rsidP="00DD353F">
      <w:pPr>
        <w:spacing w:after="0"/>
        <w:ind w:left="-113"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których Wykonawca zapewni możliwość tankowania paliwa przez 24h na dobę. </w:t>
      </w:r>
    </w:p>
    <w:p w14:paraId="27E97373" w14:textId="24F2406D" w:rsidR="006A51D9" w:rsidRPr="00E55ACC" w:rsidRDefault="006A51D9" w:rsidP="00DD353F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Zapotrzebowanie ilościowe paliwa określone w ust.</w:t>
      </w:r>
      <w:r w:rsidR="006F6007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 stanowi przewidywane, szacunkowe       </w:t>
      </w:r>
    </w:p>
    <w:p w14:paraId="50716975" w14:textId="0D9E38EA" w:rsidR="006A51D9" w:rsidRPr="00E55ACC" w:rsidRDefault="006A51D9" w:rsidP="00DD353F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(+/-) zapotrzebowanie w okresie obowiązywania umowy i nie jest wiążące dla Zamawiającego. </w:t>
      </w:r>
    </w:p>
    <w:p w14:paraId="0C8D271D" w14:textId="5DFF8AD2" w:rsidR="006A51D9" w:rsidRPr="00E55ACC" w:rsidRDefault="006A51D9" w:rsidP="00DD353F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Strony ustalają wstępną  ilość paliwa objętego umową na </w:t>
      </w:r>
      <w:r w:rsidR="00DD35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.000 litrów benzyny bezołowiowej  </w:t>
      </w:r>
    </w:p>
    <w:p w14:paraId="29E7907C" w14:textId="7DBCC68D" w:rsidR="006A51D9" w:rsidRPr="00E55ACC" w:rsidRDefault="006A51D9" w:rsidP="00DD353F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PB 95 oraz 1</w:t>
      </w:r>
      <w:r w:rsidR="00DD35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.000 litrów oleju napędowego.</w:t>
      </w:r>
    </w:p>
    <w:p w14:paraId="6E11876A" w14:textId="77777777" w:rsidR="002C1235" w:rsidRPr="00E55ACC" w:rsidRDefault="002C1235" w:rsidP="00DD353F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19D796C" w14:textId="38674D69" w:rsidR="006A51D9" w:rsidRPr="00E55ACC" w:rsidRDefault="006A51D9" w:rsidP="006A51D9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5. Całkowita wartość zakupów w ramach niniejszej umowy nie może jednak przekroczyć kwoty  </w:t>
      </w:r>
    </w:p>
    <w:p w14:paraId="2D48ED19" w14:textId="77777777" w:rsidR="006A51D9" w:rsidRPr="00E55ACC" w:rsidRDefault="006A51D9" w:rsidP="006A51D9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……………………zł, tj. kwoty, jaką Zamawiający zamierza przeznaczyć na realizację </w:t>
      </w:r>
    </w:p>
    <w:p w14:paraId="0D566723" w14:textId="472410DF" w:rsidR="006A51D9" w:rsidRPr="00E55ACC" w:rsidRDefault="006A51D9" w:rsidP="00E55ACC">
      <w:pPr>
        <w:spacing w:after="0"/>
        <w:ind w:left="-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zadania objętego niniejszą umową.</w:t>
      </w:r>
    </w:p>
    <w:p w14:paraId="070858A0" w14:textId="77777777" w:rsidR="00241DE7" w:rsidRPr="00E55ACC" w:rsidRDefault="000027D7" w:rsidP="007535E3">
      <w:pPr>
        <w:pStyle w:val="Akapitzlist"/>
        <w:tabs>
          <w:tab w:val="left" w:pos="436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0778F5"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14:paraId="663C9EB5" w14:textId="77777777" w:rsidR="000027D7" w:rsidRPr="00E55ACC" w:rsidRDefault="00B66150" w:rsidP="007535E3">
      <w:pPr>
        <w:pStyle w:val="Akapitzlist"/>
        <w:tabs>
          <w:tab w:val="left" w:pos="4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0027D7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3EA16284" w14:textId="77777777" w:rsidR="00EF1884" w:rsidRPr="00E55ACC" w:rsidRDefault="0018282A" w:rsidP="0075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Czas </w:t>
      </w:r>
      <w:r w:rsidR="000027D7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realizacji</w:t>
      </w:r>
    </w:p>
    <w:p w14:paraId="504D36D9" w14:textId="77777777" w:rsidR="007535E3" w:rsidRPr="00E55ACC" w:rsidRDefault="007535E3" w:rsidP="00753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3DF4F4" w14:textId="3D72014F" w:rsidR="00577694" w:rsidRPr="00E55ACC" w:rsidRDefault="001C34ED" w:rsidP="00BA32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</w:t>
      </w:r>
      <w:r w:rsidR="009D0E71"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Pr="00E55ACC">
        <w:rPr>
          <w:rFonts w:ascii="Times New Roman" w:hAnsi="Times New Roman" w:cs="Times New Roman"/>
          <w:color w:val="000000"/>
          <w:sz w:val="24"/>
          <w:szCs w:val="24"/>
        </w:rPr>
        <w:t>Umowy ustala się</w:t>
      </w:r>
      <w:r w:rsidR="009D0E71" w:rsidRPr="00E55A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dnia </w:t>
      </w:r>
      <w:r w:rsidR="00DD353F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01.08.2022r </w:t>
      </w: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9D0E71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A51D9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1.07</w:t>
      </w: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.2022r  </w:t>
      </w:r>
    </w:p>
    <w:p w14:paraId="0CEB117B" w14:textId="77777777" w:rsidR="00577694" w:rsidRPr="00E55ACC" w:rsidRDefault="009647E4" w:rsidP="00BA32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Umowa została zawarta na czas określony i wygasa z upływem terminu wskazanego </w:t>
      </w:r>
      <w:r w:rsidR="007535E3" w:rsidRPr="00E55A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w ust. 1 lub z dniem wyczerpania wartości wynagrodzenia maksymalnego, o którym mowa w § </w:t>
      </w:r>
      <w:r w:rsidR="00AC631E" w:rsidRPr="00E55AC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5ACC">
        <w:rPr>
          <w:rFonts w:ascii="Times New Roman" w:hAnsi="Times New Roman" w:cs="Times New Roman"/>
          <w:color w:val="000000"/>
          <w:sz w:val="24"/>
          <w:szCs w:val="24"/>
        </w:rPr>
        <w:t xml:space="preserve"> ust. 1 w zależności od tego, która z tych okoliczności wystąpi szybciej.</w:t>
      </w:r>
    </w:p>
    <w:p w14:paraId="73D94612" w14:textId="133A97DE" w:rsidR="00B66150" w:rsidRPr="00E55ACC" w:rsidRDefault="00B66150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E0E016" w14:textId="77777777" w:rsidR="006A51D9" w:rsidRPr="00E55ACC" w:rsidRDefault="006A51D9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62241C" w14:textId="77777777" w:rsidR="00A2678B" w:rsidRPr="00E55ACC" w:rsidRDefault="00A2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5D1044E0" w14:textId="45D91D12" w:rsidR="00A2678B" w:rsidRPr="00E55ACC" w:rsidRDefault="00A2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Realizacja przedmiotu umowy</w:t>
      </w:r>
    </w:p>
    <w:p w14:paraId="353D051D" w14:textId="77777777" w:rsidR="006A51D9" w:rsidRPr="00E55ACC" w:rsidRDefault="006A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6C8AEE" w14:textId="6231EF5F" w:rsidR="006A51D9" w:rsidRPr="00E55ACC" w:rsidRDefault="006A51D9" w:rsidP="00BA32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Tankowanie paliwa będzie się odbywać jedynie do zbiorników trwale związanych  </w:t>
      </w:r>
    </w:p>
    <w:p w14:paraId="37454F77" w14:textId="63E5B82D" w:rsidR="006A51D9" w:rsidRPr="00E55ACC" w:rsidRDefault="006A51D9" w:rsidP="007F45B0">
      <w:pPr>
        <w:pStyle w:val="Akapitzlist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konstrukcją pojazdów i urządzeń wymienionych w załączniku nr 1 do niniejszej umowy.</w:t>
      </w:r>
    </w:p>
    <w:p w14:paraId="4B9F1ABC" w14:textId="77777777" w:rsidR="006A51D9" w:rsidRPr="00E55ACC" w:rsidRDefault="006A51D9" w:rsidP="006A51D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9065301" w14:textId="4B5658EE" w:rsidR="006A51D9" w:rsidRPr="00E55ACC" w:rsidRDefault="006A51D9" w:rsidP="00BA32B3">
      <w:pPr>
        <w:pStyle w:val="Akapitzlist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Osobami uprawnionymi do tankowania paliwa będą kierowcy pojazdów wymienionych</w:t>
      </w:r>
      <w:r w:rsidR="007F45B0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ust. 2, jak również inne osoby poruszające się ww. pojazdami. Zatankowanie paliwa do pojazdów innych niż wymienione w ust.</w:t>
      </w:r>
      <w:r w:rsidR="006F6007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2 rodzić będzie odmowę zapłaty należności za zatankowane paliwo.</w:t>
      </w:r>
    </w:p>
    <w:p w14:paraId="0311DE9B" w14:textId="76A89CF8" w:rsidR="00536B3F" w:rsidRPr="00E55ACC" w:rsidRDefault="00536B3F" w:rsidP="00BA32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oświadcza, iż oferowane przez niego paliwa spełniają wymagania norm</w:t>
      </w:r>
      <w:r w:rsidR="007F45B0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PN-EN   228:+A1:2017-06/Ap1 ( dla etyliny PB 95) oraz PN-EN 590:+A1:2011-06/Ap1 ( dla oleju  napędowego) oraz wymagania Rozporządzenia Ministra Gospodarki z dnia 23-10-2015. w sprawie wymagań jakościowych dla paliw ciekłych ( Dz. U. z 2015 r., poz. 1680</w:t>
      </w:r>
      <w:r w:rsidR="007F45B0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ze zmianami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).</w:t>
      </w:r>
    </w:p>
    <w:p w14:paraId="256D38BE" w14:textId="77777777" w:rsidR="00536B3F" w:rsidRPr="00E55ACC" w:rsidRDefault="00536B3F" w:rsidP="00536B3F">
      <w:pPr>
        <w:spacing w:after="0"/>
        <w:ind w:left="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F9584A6" w14:textId="2AA78041" w:rsidR="00536B3F" w:rsidRPr="00E55ACC" w:rsidRDefault="00536B3F" w:rsidP="00BA32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konsekwencje wynikające z</w:t>
      </w:r>
      <w:r w:rsidRPr="00E55A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użycia złej jakości wydanych Zamawiającemu  paliw, koniecznych badań laboratoryjnych paliw oraz uszkodzeń silników  wynikających ze złej jakości paliw ponosić będzie Wykonawca.</w:t>
      </w:r>
    </w:p>
    <w:p w14:paraId="12F9CAA3" w14:textId="77777777" w:rsidR="00536B3F" w:rsidRPr="00E55ACC" w:rsidRDefault="00536B3F" w:rsidP="0053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FC1A1" w14:textId="60F51696" w:rsidR="00536B3F" w:rsidRPr="00E55ACC" w:rsidRDefault="00536B3F" w:rsidP="00BA32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Paliwo będzie tankowane do pojazdów i sprzętu Zamawiającego z dystrybutorów   </w:t>
      </w:r>
    </w:p>
    <w:p w14:paraId="060EB1D2" w14:textId="2B9DC21E" w:rsidR="00536B3F" w:rsidRPr="00E55ACC" w:rsidRDefault="00536B3F" w:rsidP="007F45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zalegalizowanych przez Państwowy Urząd Miar.</w:t>
      </w:r>
    </w:p>
    <w:p w14:paraId="6A82C4F4" w14:textId="35CAC093" w:rsidR="006F6007" w:rsidRPr="00E55ACC" w:rsidRDefault="006F6007" w:rsidP="006A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A8B83" w14:textId="77777777" w:rsidR="006F6007" w:rsidRPr="00E55ACC" w:rsidRDefault="006F6007" w:rsidP="006A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43735" w14:textId="77777777" w:rsidR="00356693" w:rsidRPr="00E55ACC" w:rsidRDefault="00356693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96D78E" w14:textId="0320D565" w:rsidR="00241DE7" w:rsidRPr="00E55ACC" w:rsidRDefault="001C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36B3F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BD81A42" w14:textId="28169E9D" w:rsidR="00831C55" w:rsidRPr="00E55ACC" w:rsidRDefault="001C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14:paraId="06CFB56B" w14:textId="77777777" w:rsidR="00536B3F" w:rsidRPr="00E55ACC" w:rsidRDefault="0053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9DB14" w14:textId="1898DC6A" w:rsidR="00536B3F" w:rsidRPr="00E55ACC" w:rsidRDefault="00536B3F" w:rsidP="00BA32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wstępną dostawy na dzień podpisania umowy ( z zastrzeżeniem §</w:t>
      </w:r>
      <w:r w:rsidR="006F6007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1 ust. 4 i 5) za zakup paliwa  w ilości wymienionej w §</w:t>
      </w:r>
      <w:r w:rsidR="006F6007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1 ust.</w:t>
      </w:r>
      <w:r w:rsidR="00D52A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4 wynosi:</w:t>
      </w:r>
    </w:p>
    <w:p w14:paraId="0A866CFB" w14:textId="065330C6" w:rsidR="00536B3F" w:rsidRPr="00E55ACC" w:rsidRDefault="007F45B0" w:rsidP="00536B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20F7D13" w14:textId="602C87AB" w:rsidR="00536B3F" w:rsidRPr="00E55ACC" w:rsidRDefault="00D72ACA" w:rsidP="00E55AC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</w:t>
      </w:r>
      <w:r w:rsidR="007F45B0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</w:t>
      </w:r>
      <w:r w:rsidR="00536B3F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Wynagrodzenie brutto …………………..złotych </w:t>
      </w:r>
      <w:r w:rsidR="00536B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(słownie: ……………... zł.)</w:t>
      </w:r>
    </w:p>
    <w:p w14:paraId="1AE629FE" w14:textId="77777777" w:rsidR="006F6007" w:rsidRPr="00E55ACC" w:rsidRDefault="00536B3F" w:rsidP="00E55AC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2AC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7F45B0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</w:t>
      </w:r>
      <w:r w:rsidR="00D72AC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2AC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73E1BF8" w14:textId="72ECF984" w:rsidR="00536B3F" w:rsidRPr="00E55ACC" w:rsidRDefault="006F6007" w:rsidP="00536B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 w:rsidR="00536B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uwzględnieniem upustu w kwocie …………….. %  za każdy litr paliwa</w:t>
      </w:r>
    </w:p>
    <w:p w14:paraId="0BB957D3" w14:textId="77777777" w:rsidR="00536B3F" w:rsidRPr="00E55ACC" w:rsidRDefault="00536B3F" w:rsidP="00536B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4C3B94E" w14:textId="2960EA9E" w:rsidR="00536B3F" w:rsidRPr="00E55ACC" w:rsidRDefault="00536B3F" w:rsidP="00536B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2AC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7F45B0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tym:</w:t>
      </w:r>
    </w:p>
    <w:p w14:paraId="13A8D8BB" w14:textId="53D5EADB" w:rsidR="00536B3F" w:rsidRPr="00E55ACC" w:rsidRDefault="00D72ACA" w:rsidP="00536B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 xml:space="preserve">    </w:t>
      </w:r>
      <w:r w:rsidR="00536B3F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7F45B0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</w:t>
      </w:r>
      <w:r w:rsidR="00536B3F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wynagrodzenie netto ……………. złotych</w:t>
      </w:r>
      <w:r w:rsidR="00536B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(słownie : ……….. …………zł)</w:t>
      </w:r>
    </w:p>
    <w:p w14:paraId="4F8F26EB" w14:textId="77777777" w:rsidR="00536B3F" w:rsidRPr="00E55ACC" w:rsidRDefault="00536B3F" w:rsidP="00536B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7AA1C90" w14:textId="77777777" w:rsidR="00E55ACC" w:rsidRDefault="00536B3F" w:rsidP="00536B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</w:t>
      </w:r>
      <w:r w:rsidR="00D72ACA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</w:t>
      </w: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7F45B0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</w:t>
      </w: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stawka VAT</w:t>
      </w:r>
      <w:r w:rsidR="006F6007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23</w:t>
      </w:r>
      <w:r w:rsidR="006F6007"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% w wysokości VAT ………………. złotych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</w:t>
      </w:r>
    </w:p>
    <w:p w14:paraId="41D4ECEC" w14:textId="6D27A839" w:rsidR="00536B3F" w:rsidRPr="00E55ACC" w:rsidRDefault="00E55ACC" w:rsidP="00536B3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 w:rsidR="00536B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(słownie: ………………………….zł)</w:t>
      </w:r>
    </w:p>
    <w:p w14:paraId="2091F4A0" w14:textId="77777777" w:rsidR="00536B3F" w:rsidRPr="00E55ACC" w:rsidRDefault="00536B3F" w:rsidP="00536B3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625E44" w14:textId="4B8050E7" w:rsidR="00536B3F" w:rsidRPr="00E55ACC" w:rsidRDefault="00536B3F" w:rsidP="00BA32B3">
      <w:pPr>
        <w:pStyle w:val="Akapitzlist"/>
        <w:numPr>
          <w:ilvl w:val="0"/>
          <w:numId w:val="6"/>
        </w:numPr>
        <w:ind w:left="4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Każdorazowo za tankowanie Zamawiający zobowiązuje się zapłacić Wykonawcy kwotę stanowiącą  iloczyn rzeczywistej ilości zatankowanego paliwa i ceny 1 litra obowiązującej w dniu tankowania w punkcie, w którym jest tankowany pojazd Zamawiającego </w:t>
      </w:r>
      <w:r w:rsidR="00D72AC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uwzględnieniem upustu cenowego określonego w ust. 1.</w:t>
      </w:r>
    </w:p>
    <w:p w14:paraId="454F60E2" w14:textId="20662B14" w:rsidR="00D72ACA" w:rsidRPr="00E55ACC" w:rsidRDefault="00D72ACA" w:rsidP="006F6007">
      <w:pPr>
        <w:pStyle w:val="Akapitzlist"/>
        <w:numPr>
          <w:ilvl w:val="0"/>
          <w:numId w:val="6"/>
        </w:numPr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Kwota określona w ust.</w:t>
      </w:r>
      <w:r w:rsidR="006F6007" w:rsidRPr="00E55ACC">
        <w:rPr>
          <w:rFonts w:ascii="Times New Roman" w:hAnsi="Times New Roman" w:cs="Times New Roman"/>
          <w:sz w:val="24"/>
          <w:szCs w:val="24"/>
        </w:rPr>
        <w:t xml:space="preserve"> </w:t>
      </w:r>
      <w:r w:rsidRPr="00E55ACC">
        <w:rPr>
          <w:rFonts w:ascii="Times New Roman" w:hAnsi="Times New Roman" w:cs="Times New Roman"/>
          <w:sz w:val="24"/>
          <w:szCs w:val="24"/>
        </w:rPr>
        <w:t>1 zawiera w sobie wszystkie koszty związane z wykonaniem przedmiotu  umowy, w szczególności opłaty, podatki i koszty transportu.</w:t>
      </w:r>
    </w:p>
    <w:p w14:paraId="11449506" w14:textId="0C55D854" w:rsidR="00D72ACA" w:rsidRPr="00E55ACC" w:rsidRDefault="00D72ACA" w:rsidP="00BA32B3">
      <w:pPr>
        <w:pStyle w:val="Akapitzlist"/>
        <w:numPr>
          <w:ilvl w:val="0"/>
          <w:numId w:val="6"/>
        </w:numPr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Wynagrodzenie z tytułu realizacji niniejszej umowy będzie płatne w okresach rozliczeniowych trwających od 1-go do 15-go i od 16-go do ostatniego dnia miesiąca kalendarzowego, na podstawie zbiorczych faktur, wystawionych przez Wykonawcę za  transakcje dokonane przez Zamawiającego w danym okresie rozliczeniowym.</w:t>
      </w:r>
    </w:p>
    <w:p w14:paraId="0FDC4ECB" w14:textId="77777777" w:rsidR="00D72ACA" w:rsidRPr="00E55ACC" w:rsidRDefault="00D72ACA" w:rsidP="00D72ACA">
      <w:pPr>
        <w:pStyle w:val="Akapitzlist"/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14:paraId="6BBD6592" w14:textId="77777777" w:rsidR="00D72ACA" w:rsidRPr="00E55ACC" w:rsidRDefault="00D72ACA" w:rsidP="00BA32B3">
      <w:pPr>
        <w:pStyle w:val="Akapitzlist"/>
        <w:numPr>
          <w:ilvl w:val="0"/>
          <w:numId w:val="6"/>
        </w:numPr>
        <w:spacing w:after="0"/>
        <w:ind w:left="417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 Wykonawca jako nabywcę  na fakturze VAT , wskazuje:</w:t>
      </w:r>
    </w:p>
    <w:p w14:paraId="3D02BA3F" w14:textId="053275C0" w:rsidR="00D72ACA" w:rsidRPr="00E55ACC" w:rsidRDefault="00D72ACA" w:rsidP="006F6007">
      <w:pPr>
        <w:pStyle w:val="Akapitzlist"/>
        <w:spacing w:after="0"/>
        <w:ind w:left="417"/>
        <w:rPr>
          <w:rFonts w:ascii="Times New Roman" w:hAnsi="Times New Roman" w:cs="Times New Roman"/>
          <w:b/>
          <w:bCs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sz w:val="24"/>
          <w:szCs w:val="24"/>
        </w:rPr>
        <w:t xml:space="preserve">  Gminę Bogatynia, ul. Daszyńskiego 1,  59-920 Bogatynia, NIP: 615-18-10-987</w:t>
      </w:r>
    </w:p>
    <w:p w14:paraId="7C598E62" w14:textId="77777777" w:rsidR="00D72ACA" w:rsidRPr="00E55ACC" w:rsidRDefault="00D72ACA" w:rsidP="00BA32B3">
      <w:pPr>
        <w:pStyle w:val="Akapitzlist"/>
        <w:numPr>
          <w:ilvl w:val="0"/>
          <w:numId w:val="6"/>
        </w:numPr>
        <w:ind w:left="417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Wykonawca jako odbiorcę na fakturze VAT wskazuje:</w:t>
      </w:r>
    </w:p>
    <w:p w14:paraId="4A3B4366" w14:textId="02B88882" w:rsidR="00D72ACA" w:rsidRPr="00E55ACC" w:rsidRDefault="00D72ACA" w:rsidP="00D72ACA">
      <w:pPr>
        <w:pStyle w:val="Akapitzlist"/>
        <w:ind w:left="417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sz w:val="24"/>
          <w:szCs w:val="24"/>
        </w:rPr>
        <w:t xml:space="preserve"> Miejski Zakład Gospodarki Komunalnej, ul.  Pocztowa 2, 59-920 Bogatynia </w:t>
      </w:r>
    </w:p>
    <w:p w14:paraId="5E95820F" w14:textId="35EFA47A" w:rsidR="00D72ACA" w:rsidRPr="00E55ACC" w:rsidRDefault="00D72ACA" w:rsidP="00BA32B3">
      <w:pPr>
        <w:pStyle w:val="Akapitzlist"/>
        <w:numPr>
          <w:ilvl w:val="0"/>
          <w:numId w:val="6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Wykonawca do każdej faktury dołączy wykaz </w:t>
      </w:r>
      <w:proofErr w:type="spellStart"/>
      <w:r w:rsidRPr="00E55ACC">
        <w:rPr>
          <w:rFonts w:ascii="Times New Roman" w:hAnsi="Times New Roman" w:cs="Times New Roman"/>
          <w:sz w:val="24"/>
          <w:szCs w:val="24"/>
        </w:rPr>
        <w:t>tankowań</w:t>
      </w:r>
      <w:proofErr w:type="spellEnd"/>
      <w:r w:rsidRPr="00E55ACC">
        <w:rPr>
          <w:rFonts w:ascii="Times New Roman" w:hAnsi="Times New Roman" w:cs="Times New Roman"/>
          <w:sz w:val="24"/>
          <w:szCs w:val="24"/>
        </w:rPr>
        <w:t xml:space="preserve"> zawierający daty, numer rejestracyjn</w:t>
      </w:r>
      <w:r w:rsidR="00D54FDC" w:rsidRPr="00E55ACC">
        <w:rPr>
          <w:rFonts w:ascii="Times New Roman" w:hAnsi="Times New Roman" w:cs="Times New Roman"/>
          <w:sz w:val="24"/>
          <w:szCs w:val="24"/>
        </w:rPr>
        <w:t xml:space="preserve">y </w:t>
      </w:r>
      <w:r w:rsidRPr="00E55ACC">
        <w:rPr>
          <w:rFonts w:ascii="Times New Roman" w:hAnsi="Times New Roman" w:cs="Times New Roman"/>
          <w:sz w:val="24"/>
          <w:szCs w:val="24"/>
        </w:rPr>
        <w:t>pojazdu,</w:t>
      </w:r>
      <w:r w:rsidR="00052CB5" w:rsidRPr="00E55ACC">
        <w:rPr>
          <w:rFonts w:ascii="Times New Roman" w:hAnsi="Times New Roman" w:cs="Times New Roman"/>
          <w:sz w:val="24"/>
          <w:szCs w:val="24"/>
        </w:rPr>
        <w:t xml:space="preserve"> opis sprzętu mechanicznego będącego w użytkowaniu miejskiego Zakładu Gospodarki Komunalnej,</w:t>
      </w:r>
      <w:r w:rsidRPr="00E55ACC">
        <w:rPr>
          <w:rFonts w:ascii="Times New Roman" w:hAnsi="Times New Roman" w:cs="Times New Roman"/>
          <w:sz w:val="24"/>
          <w:szCs w:val="24"/>
        </w:rPr>
        <w:t xml:space="preserve"> stację, na której dokonano </w:t>
      </w:r>
      <w:proofErr w:type="spellStart"/>
      <w:r w:rsidRPr="00E55ACC">
        <w:rPr>
          <w:rFonts w:ascii="Times New Roman" w:hAnsi="Times New Roman" w:cs="Times New Roman"/>
          <w:sz w:val="24"/>
          <w:szCs w:val="24"/>
        </w:rPr>
        <w:t>tankowań</w:t>
      </w:r>
      <w:proofErr w:type="spellEnd"/>
      <w:r w:rsidRPr="00E55ACC">
        <w:rPr>
          <w:rFonts w:ascii="Times New Roman" w:hAnsi="Times New Roman" w:cs="Times New Roman"/>
          <w:sz w:val="24"/>
          <w:szCs w:val="24"/>
        </w:rPr>
        <w:t xml:space="preserve"> oraz ilość i rodzaj zatankowanego paliwa.</w:t>
      </w:r>
    </w:p>
    <w:p w14:paraId="3C742E3E" w14:textId="47BA0A25" w:rsidR="00B66150" w:rsidRPr="00E55ACC" w:rsidRDefault="00D72ACA" w:rsidP="00E55ACC">
      <w:pPr>
        <w:pStyle w:val="Akapitzlist"/>
        <w:numPr>
          <w:ilvl w:val="0"/>
          <w:numId w:val="6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Zapłata za przedmiot zamówienia zastanie uregulowana przelewem w terminie  21 dni  od daty </w:t>
      </w:r>
      <w:r w:rsidR="00052CB5" w:rsidRPr="00E55ACC">
        <w:rPr>
          <w:rFonts w:ascii="Times New Roman" w:hAnsi="Times New Roman" w:cs="Times New Roman"/>
          <w:sz w:val="24"/>
          <w:szCs w:val="24"/>
        </w:rPr>
        <w:t>otrzymania</w:t>
      </w:r>
      <w:r w:rsidRPr="00E55ACC">
        <w:rPr>
          <w:rFonts w:ascii="Times New Roman" w:hAnsi="Times New Roman" w:cs="Times New Roman"/>
          <w:sz w:val="24"/>
          <w:szCs w:val="24"/>
        </w:rPr>
        <w:t xml:space="preserve"> faktury,  prawidłowo wystawionej przez Wykonawcę na wskazany na fakturze rachunek bankowy.</w:t>
      </w:r>
    </w:p>
    <w:p w14:paraId="0596ADB0" w14:textId="77777777" w:rsidR="00831C55" w:rsidRPr="00E55ACC" w:rsidRDefault="00831C55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14:paraId="3DEB741C" w14:textId="77777777" w:rsidR="00E922E6" w:rsidRPr="00E55ACC" w:rsidRDefault="00E9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91E85F" w14:textId="599ED8AE" w:rsidR="00577694" w:rsidRPr="00E55ACC" w:rsidRDefault="0083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4FDC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788C3729" w14:textId="783DA11A" w:rsidR="00577694" w:rsidRPr="00E55ACC" w:rsidRDefault="0083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Obowiązki </w:t>
      </w:r>
      <w:r w:rsidR="00E922E6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ykonawcy</w:t>
      </w:r>
    </w:p>
    <w:p w14:paraId="61ABAC3D" w14:textId="11FB85B1" w:rsidR="00D54FDC" w:rsidRPr="00E55ACC" w:rsidRDefault="00D54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CA254F" w14:textId="2F794027" w:rsidR="0092543F" w:rsidRPr="00E55ACC" w:rsidRDefault="00D54FDC" w:rsidP="007F45B0">
      <w:pPr>
        <w:pStyle w:val="Akapitzlist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75435308"/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obowiązan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y jest d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naprawiania szkód wynikłych z niewykonania lub  nienależytego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wykonania swoich zobowiązań umownych:</w:t>
      </w:r>
      <w:bookmarkEnd w:id="0"/>
    </w:p>
    <w:p w14:paraId="7951BABC" w14:textId="77777777" w:rsidR="005023FA" w:rsidRPr="00E55ACC" w:rsidRDefault="00D54FDC" w:rsidP="005023FA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Wykonawca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zapłaci </w:t>
      </w: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Zamawiającemu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kary umowne:</w:t>
      </w:r>
    </w:p>
    <w:p w14:paraId="77CD3C7A" w14:textId="3B4C93E4" w:rsidR="00D54FDC" w:rsidRPr="00E55ACC" w:rsidRDefault="00D54FDC" w:rsidP="00BA32B3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odstąpienie od umowy wskutek okoliczności, za które odpowiada Wykonawca –w wysokości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10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% wynagrodzenia umownego brutto, o którym mowa w § 1 ust.</w:t>
      </w:r>
      <w:r w:rsidR="00D52A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5. </w:t>
      </w:r>
    </w:p>
    <w:p w14:paraId="17961B0B" w14:textId="78BA864B" w:rsidR="00D54FDC" w:rsidRPr="00E55ACC" w:rsidRDefault="00D54FDC" w:rsidP="00BA32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niemożności zakupu przedmiotu umowy w wyznaczonych punktach </w:t>
      </w:r>
      <w:r w:rsidR="005023F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przyczyny innej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niż określona w §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 pkt. 2a  – w wysokości 10 % wynagrodzenia umownego brutto, o którym mowa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§ 1 ust.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5. Za przyczyny za które ponosi odpowiedzialność Wykonawca nie uważa się: remontu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stacji, dostaw paliwa  na stację, awarii.</w:t>
      </w:r>
      <w:r w:rsidRPr="00E55ACC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remontu stacji paliw w Bogatyni i braku możliwości pobierania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paliwa przez Zamawiającego, Strony rozwiążą umowę bez dodatkowych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roszczeń </w:t>
      </w:r>
      <w:r w:rsidR="00D52A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tego tytułu.</w:t>
      </w:r>
    </w:p>
    <w:p w14:paraId="74983F3F" w14:textId="03D27350" w:rsidR="00D54FDC" w:rsidRPr="00E55ACC" w:rsidRDefault="00D54FDC" w:rsidP="00BA32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dostarczenia paliwa niespełniającego norm o których mowa w § 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="00D52A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 3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niniejszej umowy  –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 10 % wynagrodzenia umownego brutto, o którym mowa w § 1 ust.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</w:p>
    <w:p w14:paraId="70A71EB9" w14:textId="56527FDD" w:rsidR="0092543F" w:rsidRPr="00E55ACC" w:rsidRDefault="0092543F" w:rsidP="005023F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600276A" w14:textId="745E4C56" w:rsidR="0092543F" w:rsidRPr="00E55ACC" w:rsidRDefault="0092543F" w:rsidP="0092543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6</w:t>
      </w:r>
    </w:p>
    <w:p w14:paraId="60A36E5C" w14:textId="24F46254" w:rsidR="0092543F" w:rsidRPr="00E55ACC" w:rsidRDefault="0092543F" w:rsidP="0092543F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Obowiązki Zamawiającego</w:t>
      </w:r>
    </w:p>
    <w:p w14:paraId="4E6CF35A" w14:textId="0EF90B9B" w:rsidR="0092543F" w:rsidRPr="00E55ACC" w:rsidRDefault="0092543F" w:rsidP="00E55AC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obowiązany jest do naprawiania szkód wynikłych z niewykonania lub  nienależytego  wykonania swoich zobowiązań umownych</w:t>
      </w:r>
      <w:r w:rsidR="007F45B0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09C96A7" w14:textId="77777777" w:rsidR="0092543F" w:rsidRPr="00E55ACC" w:rsidRDefault="0092543F" w:rsidP="00E8780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FBF5451" w14:textId="55E98D40" w:rsidR="00D54FDC" w:rsidRPr="00E55ACC" w:rsidRDefault="00D54FDC" w:rsidP="00E8780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Zamawiający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zapłaci </w:t>
      </w: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Wykonawcy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karę umowną:</w:t>
      </w:r>
    </w:p>
    <w:p w14:paraId="617158D6" w14:textId="77777777" w:rsidR="0092543F" w:rsidRPr="00E55ACC" w:rsidRDefault="0092543F" w:rsidP="00E8780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FFD3372" w14:textId="0FAB755B" w:rsidR="00441F6E" w:rsidRPr="00E55ACC" w:rsidRDefault="00D54FDC" w:rsidP="00E8780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odstąpienie od umowy wskutek okoliczności, za które odpowiada Zamawiający – w 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3A1267CA" w14:textId="2DEA9CEC" w:rsidR="00D54FDC" w:rsidRPr="00E55ACC" w:rsidRDefault="00D54FDC" w:rsidP="00E8780D">
      <w:pPr>
        <w:pStyle w:val="Akapitzlist"/>
        <w:spacing w:after="0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wysokości 10 </w:t>
      </w:r>
      <w:r w:rsidR="0092543F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% wynagrodzenia umownego brutto, o którym mowa w § 1 ust.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5., </w:t>
      </w:r>
    </w:p>
    <w:p w14:paraId="6F248B58" w14:textId="3F5DB623" w:rsidR="00D54FDC" w:rsidRPr="00E55ACC" w:rsidRDefault="00D54FDC" w:rsidP="00E8780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zwłokę w zapłacie należnego wynagrodzenia – w wysokości 1 % wynagrodzenia umownego</w:t>
      </w:r>
      <w:r w:rsid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brutto należnego wykonawcy za dany okres rozliczenia, za każdy dzień zwłoki, licząc od dnia</w:t>
      </w:r>
      <w:r w:rsidR="00E55ACC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następnego po terminie, w którym wynagrodzenie powinno być zapłacone.</w:t>
      </w:r>
    </w:p>
    <w:p w14:paraId="295B164D" w14:textId="26735A8C" w:rsidR="00D54FDC" w:rsidRPr="00E55ACC" w:rsidRDefault="00D54FDC" w:rsidP="00E5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633786" w14:textId="45FF970B" w:rsidR="0020364B" w:rsidRPr="00E55ACC" w:rsidRDefault="0020364B" w:rsidP="0092543F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5D789" w14:textId="58493021" w:rsidR="00577694" w:rsidRPr="00E55ACC" w:rsidRDefault="00F8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023FA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4B7B4EC2" w14:textId="77777777" w:rsidR="00E922E6" w:rsidRPr="00E55ACC" w:rsidRDefault="00831C55" w:rsidP="00E9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odpowiedzialności za nienależyte wykonanie umowy</w:t>
      </w:r>
    </w:p>
    <w:p w14:paraId="2F1E41FB" w14:textId="77777777" w:rsidR="00E922E6" w:rsidRPr="00E55ACC" w:rsidRDefault="00E922E6" w:rsidP="00E9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B7322C" w14:textId="48E3D148" w:rsidR="00E922E6" w:rsidRPr="00E55ACC" w:rsidRDefault="0092543F" w:rsidP="00BA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kara umowna z któregokolwiek wymienionego w umowie tytułu nie pokrywa poniesionej </w:t>
      </w:r>
      <w:r w:rsidR="00E922E6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szkody , strona, która poniosła szkodę , może dochodzić odszkodowania na zasadach ogólnych, dokumentując swoje roszczenie wyliczeniem rzeczywiście poniesionych szkód  oraz ich ścisłym związkiem z niewykonaniem lub nienależytym wykonaniem niniejszej umowy przez stronę drugą.</w:t>
      </w:r>
    </w:p>
    <w:p w14:paraId="4317693F" w14:textId="18FD6EA9" w:rsidR="0092543F" w:rsidRPr="00E55ACC" w:rsidRDefault="0092543F" w:rsidP="00BA32B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Kara umowna powinna być zapłacona przez stronę, która narusza postanowienia umowy, w terminie 14 dni kalendarzowych od daty wystąpienia przez drugą 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stronę</w:t>
      </w:r>
      <w:r w:rsidR="0047457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żądaniem zapłaty.</w:t>
      </w:r>
    </w:p>
    <w:p w14:paraId="742D605D" w14:textId="50B2AA6D" w:rsidR="0092543F" w:rsidRPr="00E55ACC" w:rsidRDefault="0092543F" w:rsidP="00BA32B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 nie przysługują roszczenia z tytułu ograniczenia przez Zamawiającego ilości odebranego paliwa.</w:t>
      </w:r>
    </w:p>
    <w:p w14:paraId="0BD6D5C3" w14:textId="19212C1C" w:rsidR="0092543F" w:rsidRPr="00E55ACC" w:rsidRDefault="0092543F" w:rsidP="00BA32B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Niezależnie od sposobu naliczenia kar umownych, Strona występująca z żądaniem zapłaty kary </w:t>
      </w:r>
      <w:r w:rsidR="00E922E6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umownej wystawi na rzecz drugiej Strony notę księgową ( obciążającą ) na kwotę należnych kar</w:t>
      </w:r>
      <w:r w:rsidR="00E922E6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umownych.</w:t>
      </w:r>
    </w:p>
    <w:p w14:paraId="02F1238A" w14:textId="6772CFEC" w:rsidR="0047457A" w:rsidRPr="00E55ACC" w:rsidRDefault="0092543F" w:rsidP="00BA32B3">
      <w:pPr>
        <w:pStyle w:val="Akapitzlist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Wykonawca odpowiada za szkody spowodowane wadami fizycznymi sprzedanego paliwa. W celu </w:t>
      </w:r>
      <w:r w:rsidR="00E922E6"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naprawienia ewentualnych szkód Wykonawca, po pisemnym zawiadomieniu przez Zamawiającego </w:t>
      </w:r>
      <w:r w:rsidR="00E922E6"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o podejrzeniu złej jakości paliwa, przeprowadzi postępowanie reklamacyjne. W terminie 14 dni od </w:t>
      </w:r>
      <w:r w:rsidR="00E922E6"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>dnia zgłoszenia reklamacji Wykonawc</w:t>
      </w:r>
      <w:r w:rsidR="00441F6E"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>a</w:t>
      </w: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 wyda decyzję o uznaniu lub odrzuceniu zgłoszonej reklamacji.</w:t>
      </w:r>
    </w:p>
    <w:p w14:paraId="24BA1452" w14:textId="77ED1B74" w:rsidR="00E922E6" w:rsidRPr="00E55ACC" w:rsidRDefault="0092543F" w:rsidP="0047457A">
      <w:pPr>
        <w:pStyle w:val="Akapitzlist"/>
        <w:spacing w:after="0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W przypadku gdy rozpatrzenie reklamacji wymaga zebrania dodatkowych informacji, </w:t>
      </w:r>
      <w:r w:rsidR="00E922E6"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              </w:t>
      </w:r>
    </w:p>
    <w:p w14:paraId="4BD344A0" w14:textId="45E492CD" w:rsidR="0092543F" w:rsidRPr="00E55ACC" w:rsidRDefault="0092543F" w:rsidP="0047457A">
      <w:pPr>
        <w:pStyle w:val="Akapitzlist"/>
        <w:spacing w:after="0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lastRenderedPageBreak/>
        <w:t xml:space="preserve">w szczególności uzyskania </w:t>
      </w:r>
      <w:r w:rsidR="00D52A06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informacji </w:t>
      </w: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>od Zamawiającego lub Operatora stacji paliw, Wykonawca rozpatrzy reklamacje w terminie 14 dni od dnia uzyskania tych informacji. W przypadku uznania roszczenia</w:t>
      </w:r>
      <w:r w:rsidR="0047457A"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Zamawiającego Wykonawca naprawi szkodę do wysokości udokumentowanej odpowiednimi </w:t>
      </w:r>
      <w:r w:rsidR="00E922E6"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pl-PL"/>
        </w:rPr>
        <w:t xml:space="preserve">rachunkami/fakturami. </w:t>
      </w:r>
      <w:r w:rsidRPr="00E55ACC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Zakończenie postępowania reklamacyjnego u Wykonawcy nie zamyka postępowania na drodze sądowej</w:t>
      </w:r>
    </w:p>
    <w:p w14:paraId="6DE7D18A" w14:textId="77777777" w:rsidR="00577694" w:rsidRPr="00E55ACC" w:rsidRDefault="00577694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077E3" w14:textId="77777777" w:rsidR="00AC631E" w:rsidRPr="00E55ACC" w:rsidRDefault="00AC6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422D3" w14:textId="6FC56182" w:rsidR="00577694" w:rsidRPr="00E55ACC" w:rsidRDefault="00F8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7457A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7378A695" w14:textId="769F4D6A" w:rsidR="00577694" w:rsidRPr="00E55ACC" w:rsidRDefault="0044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Rozwiązanie i o</w:t>
      </w:r>
      <w:r w:rsidR="008C22D0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dstąpienie od umowy</w:t>
      </w:r>
    </w:p>
    <w:p w14:paraId="2874E6AE" w14:textId="4BA623A9" w:rsidR="005023FA" w:rsidRPr="00E55ACC" w:rsidRDefault="005023FA" w:rsidP="00502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32FEEE" w14:textId="646D49A6" w:rsidR="005023FA" w:rsidRPr="00E55ACC" w:rsidRDefault="005023FA" w:rsidP="00BA32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 może zostać rozwiązana, w każdym czasie, na mocy porozumienia stron.</w:t>
      </w:r>
    </w:p>
    <w:p w14:paraId="196ABF37" w14:textId="77777777" w:rsidR="005023FA" w:rsidRPr="00E55ACC" w:rsidRDefault="005023FA" w:rsidP="0050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F3650C9" w14:textId="588CC4DA" w:rsidR="005023FA" w:rsidRPr="00E55ACC" w:rsidRDefault="005023FA" w:rsidP="00BA32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Każdej ze Stron przysługuje prawo rozwiązania umowy bez zachowania okresu</w:t>
      </w:r>
    </w:p>
    <w:p w14:paraId="51C60483" w14:textId="40A43AA7" w:rsidR="005023FA" w:rsidRPr="00E55ACC" w:rsidRDefault="005023FA" w:rsidP="004745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wypowiedzenia w przypadku naruszenia przez jedną ze Stron  postanowień</w:t>
      </w:r>
    </w:p>
    <w:p w14:paraId="2B0BEFF4" w14:textId="776ADDD3" w:rsidR="005023FA" w:rsidRPr="00E55ACC" w:rsidRDefault="005023FA" w:rsidP="00441F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niniejszej umowy.</w:t>
      </w:r>
    </w:p>
    <w:p w14:paraId="2F499C98" w14:textId="4B73EB42" w:rsidR="00441F6E" w:rsidRPr="008811D1" w:rsidRDefault="005023FA" w:rsidP="008811D1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Oprócz wypadków wymienionych w księdze  III tytule XV Kodeksu cywilnego stronom przysługuje  prawo odstąpienia od umowy w następujących sytuacjach:</w:t>
      </w:r>
    </w:p>
    <w:p w14:paraId="39A142E8" w14:textId="442A6D96" w:rsidR="005023FA" w:rsidRPr="00E55ACC" w:rsidRDefault="005023FA" w:rsidP="00441F6E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Zamawiającemu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przysługuje prawo do odstąpienia od umowy gdy:</w:t>
      </w:r>
    </w:p>
    <w:p w14:paraId="7A90901A" w14:textId="1449F67E" w:rsidR="005023FA" w:rsidRPr="00E55ACC" w:rsidRDefault="005023FA" w:rsidP="00BA32B3">
      <w:pPr>
        <w:pStyle w:val="Akapitzlist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wystąpi istotna zmiana okoliczności powodująca , że wykonanie umowy nie leży w interesie</w:t>
      </w:r>
      <w:r w:rsidR="0047457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publicznym, czego nie można było przewidzieć w chwili zawarcia umowy, odstąpienie od umowy w tym przypadku może  nastąpić w terminie 30 dni od powzięcia wiadomości o powyższych okolicznościach. </w:t>
      </w:r>
    </w:p>
    <w:p w14:paraId="6F00A2B7" w14:textId="0817BDB2" w:rsidR="005023FA" w:rsidRPr="00E55ACC" w:rsidRDefault="005023FA" w:rsidP="00BA32B3">
      <w:pPr>
        <w:pStyle w:val="Akapitzlist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Zamawiającemu przysługuje również prawo odstąpienia od umowy w sytuacji, gdy </w:t>
      </w:r>
    </w:p>
    <w:p w14:paraId="16F51CC6" w14:textId="232AD59A" w:rsidR="005023FA" w:rsidRPr="00E55ACC" w:rsidRDefault="005023FA" w:rsidP="0047457A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 została cofnięta lub wygasła koncesja na podjęcie działalności gospodarczej w zakresie obrotu paliwami płynnymi.</w:t>
      </w:r>
    </w:p>
    <w:p w14:paraId="2682C662" w14:textId="11CB90AE" w:rsidR="005023FA" w:rsidRPr="00E55ACC" w:rsidRDefault="005023FA" w:rsidP="00BA32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ma prawo odstąpić od umowy z winy Wykonawcy, w szczególności</w:t>
      </w:r>
      <w:r w:rsidR="0047457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</w:t>
      </w:r>
      <w:r w:rsidR="0047457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przypadku:</w:t>
      </w:r>
    </w:p>
    <w:p w14:paraId="02015E6B" w14:textId="78811D50" w:rsidR="005023FA" w:rsidRPr="00E55ACC" w:rsidRDefault="005023FA" w:rsidP="004745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trzykrotnej uzasadnionej pisemnej reklamacji jakości dostarczonego paliwa;</w:t>
      </w:r>
    </w:p>
    <w:p w14:paraId="098FE6EC" w14:textId="248F1249" w:rsidR="005023FA" w:rsidRPr="00E55ACC" w:rsidRDefault="005023FA" w:rsidP="004745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zaprzestania sprzedaży bez uzasadnionej przyczyny</w:t>
      </w:r>
    </w:p>
    <w:p w14:paraId="709A9A1D" w14:textId="72CAE554" w:rsidR="005023FA" w:rsidRPr="00E55ACC" w:rsidRDefault="005023FA" w:rsidP="004745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niemożność tankowania w punktach Wykonawcy </w:t>
      </w:r>
    </w:p>
    <w:p w14:paraId="76174C13" w14:textId="0E171BE3" w:rsidR="005023FA" w:rsidRPr="00E55ACC" w:rsidRDefault="005023FA" w:rsidP="0047457A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przyczyny za które ponosi odpowiedzialność Wykonawca nie uważa się: remontu stacji,  dostaw paliwa  na stację, awarii.</w:t>
      </w:r>
      <w:r w:rsidRPr="00E55ACC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remontu stacji paliw w Bogatyni i braku</w:t>
      </w:r>
      <w:r w:rsidR="0047457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pobierania paliwa przez Zamawiającego, Strony rozwiążą umowę bez</w:t>
      </w:r>
      <w:r w:rsidR="0047457A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dodatkowych roszczeń z tego tytułu.</w:t>
      </w:r>
    </w:p>
    <w:p w14:paraId="508366EC" w14:textId="059508B6" w:rsidR="005023FA" w:rsidRPr="00E55ACC" w:rsidRDefault="005023FA" w:rsidP="00BA32B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przypadku, o którym mowa w pkt. c, Wykonawca zapłaci karę umowną                                                     </w:t>
      </w:r>
    </w:p>
    <w:p w14:paraId="677B350E" w14:textId="1FF784B2" w:rsidR="005023FA" w:rsidRPr="00E55ACC" w:rsidRDefault="005023FA" w:rsidP="004745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wysokości 10 % wartości przedmiotu umowy określonej w § 5 ust. 1 niniejszej</w:t>
      </w:r>
    </w:p>
    <w:p w14:paraId="7CAF550A" w14:textId="5AB890D9" w:rsidR="005023FA" w:rsidRPr="00E55ACC" w:rsidRDefault="005023FA" w:rsidP="004745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umowy. Kara umowna będzie płatna w terminie 14 dni, od daty powstania</w:t>
      </w:r>
    </w:p>
    <w:p w14:paraId="59201EA1" w14:textId="4DA81646" w:rsidR="005023FA" w:rsidRPr="00E55ACC" w:rsidRDefault="005023FA" w:rsidP="00E55AC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zobowiązania na podstawie otrzymanego dokumentu.</w:t>
      </w:r>
    </w:p>
    <w:p w14:paraId="625FC4CA" w14:textId="77777777" w:rsidR="00441F6E" w:rsidRPr="00E55ACC" w:rsidRDefault="005023FA" w:rsidP="00441F6E">
      <w:pPr>
        <w:pStyle w:val="Akapitzlist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Wykonawcy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przysługuje prawo odstąpienia od umowy bez zachowania okresu wypowiedzenia jeżeli Zamawiający odmawia bez uzasadnionej przyczyny  zapłaty należności za co najmniej cztery okresy rozliczeniowe</w:t>
      </w:r>
      <w:r w:rsidR="00441F6E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718C728" w14:textId="1423C169" w:rsidR="005023FA" w:rsidRPr="00D52A06" w:rsidRDefault="005023FA" w:rsidP="00D52A06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2A06">
        <w:rPr>
          <w:rFonts w:ascii="Times New Roman" w:eastAsiaTheme="minorEastAsia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6B1CD1B6" w14:textId="1061EE27" w:rsidR="005023FA" w:rsidRPr="00EB455F" w:rsidRDefault="005023FA" w:rsidP="00EB455F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dopuszcza się zmian postanowień niniejszej umowy w stosunku do treści oferty Wykonawcy,  z zastrzeżeniem §</w:t>
      </w:r>
      <w:r w:rsidR="00407891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1 ust.</w:t>
      </w:r>
      <w:r w:rsidR="00407891"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55ACC">
        <w:rPr>
          <w:rFonts w:ascii="Times New Roman" w:eastAsiaTheme="minorEastAsia" w:hAnsi="Times New Roman" w:cs="Times New Roman"/>
          <w:sz w:val="24"/>
          <w:szCs w:val="24"/>
          <w:lang w:eastAsia="pl-PL"/>
        </w:rPr>
        <w:t>4 niniejszej umowy.</w:t>
      </w:r>
    </w:p>
    <w:p w14:paraId="769B893A" w14:textId="77777777" w:rsidR="00577694" w:rsidRPr="00E55ACC" w:rsidRDefault="00577694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C8A71" w14:textId="4E686591" w:rsidR="00577694" w:rsidRPr="00E55ACC" w:rsidRDefault="00B9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7457A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1F37EB0B" w14:textId="77777777" w:rsidR="00577694" w:rsidRPr="00E55ACC" w:rsidRDefault="00B9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Ochrona danych osobowych</w:t>
      </w:r>
    </w:p>
    <w:p w14:paraId="3F40BE3E" w14:textId="77777777" w:rsidR="00577694" w:rsidRPr="00E55ACC" w:rsidRDefault="00577694" w:rsidP="0075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F21AC" w14:textId="77777777" w:rsidR="00B911A5" w:rsidRPr="00E55ACC" w:rsidRDefault="00B911A5" w:rsidP="007535E3">
      <w:pPr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 związku z wejściem w życie z dniem 25 maja 2018 roku Rozporządzenia Parlamentu Europejskiego i Rady (UE) 2016/679 z dnia 27 kwietnia 2016 roku w sprawie ochrony osób fizycznych, w związku z przetwarzaniem danych osobowych i w sprawie swobodnego przepływu takich danych oraz uchylenia dyrektywy 95/46/WE, zwanego dalej „Rozporządzeniem", w celu spełnienia obowiązku informacyjnego określonego w artykule 13 Rozporządzenia, informujemy o zasadach przetwarzania Pani/Pana danych osobowych oraz </w:t>
      </w:r>
      <w:r w:rsidR="009F7909" w:rsidRPr="00E55ACC">
        <w:rPr>
          <w:rFonts w:ascii="Times New Roman" w:hAnsi="Times New Roman" w:cs="Times New Roman"/>
          <w:sz w:val="24"/>
          <w:szCs w:val="24"/>
        </w:rPr>
        <w:br/>
      </w:r>
      <w:r w:rsidRPr="00E55ACC">
        <w:rPr>
          <w:rFonts w:ascii="Times New Roman" w:hAnsi="Times New Roman" w:cs="Times New Roman"/>
          <w:sz w:val="24"/>
          <w:szCs w:val="24"/>
        </w:rPr>
        <w:t>o przysługujących Pani/Panu prawach z tym związanych:</w:t>
      </w:r>
    </w:p>
    <w:p w14:paraId="724B9275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Administratorem danych osobowych jest Miejski Zakład Gospodarki Komunalnej </w:t>
      </w:r>
      <w:r w:rsidR="009F7909" w:rsidRPr="00E55ACC">
        <w:rPr>
          <w:rFonts w:ascii="Times New Roman" w:hAnsi="Times New Roman" w:cs="Times New Roman"/>
          <w:sz w:val="24"/>
          <w:szCs w:val="24"/>
        </w:rPr>
        <w:br/>
      </w:r>
      <w:r w:rsidRPr="00E55ACC">
        <w:rPr>
          <w:rFonts w:ascii="Times New Roman" w:hAnsi="Times New Roman" w:cs="Times New Roman"/>
          <w:sz w:val="24"/>
          <w:szCs w:val="24"/>
        </w:rPr>
        <w:t>w Bogatyni, ul. Pocztowa 2, 59-920 Bogatynia.</w:t>
      </w:r>
    </w:p>
    <w:p w14:paraId="583E7D93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Inspektorem Ochrony Danych jest Rafał Wielgus, kontakt e-mail: iod@bhpex.pl, tel.: 68 411 40 00.</w:t>
      </w:r>
    </w:p>
    <w:p w14:paraId="70645FF8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55C298B1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Dane osobowe przetwarzane będą na podstawie przepisów art. 6 ust. 1 lit. a, b, c, f Rozporządzenia oraz udzielonej zgody osoby, której dane dotyczą lub jego opiekuna prawnego w celu realizacji zadań Miejskiego Zakładu Gospodarki Komunalnej </w:t>
      </w:r>
      <w:r w:rsidR="009F7909" w:rsidRPr="00E55ACC">
        <w:rPr>
          <w:rFonts w:ascii="Times New Roman" w:hAnsi="Times New Roman" w:cs="Times New Roman"/>
          <w:sz w:val="24"/>
          <w:szCs w:val="24"/>
        </w:rPr>
        <w:br/>
      </w:r>
      <w:r w:rsidRPr="00E55ACC">
        <w:rPr>
          <w:rFonts w:ascii="Times New Roman" w:hAnsi="Times New Roman" w:cs="Times New Roman"/>
          <w:sz w:val="24"/>
          <w:szCs w:val="24"/>
        </w:rPr>
        <w:t>w Bogatyni.</w:t>
      </w:r>
    </w:p>
    <w:p w14:paraId="256891D9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Odbiorcami danych osobowych mogą być tylko podmioty uprawnione </w:t>
      </w:r>
      <w:r w:rsidR="00E34662" w:rsidRPr="00E55ACC">
        <w:rPr>
          <w:rFonts w:ascii="Times New Roman" w:hAnsi="Times New Roman" w:cs="Times New Roman"/>
          <w:sz w:val="24"/>
          <w:szCs w:val="24"/>
        </w:rPr>
        <w:br/>
      </w:r>
      <w:r w:rsidRPr="00E55ACC">
        <w:rPr>
          <w:rFonts w:ascii="Times New Roman" w:hAnsi="Times New Roman" w:cs="Times New Roman"/>
          <w:sz w:val="24"/>
          <w:szCs w:val="24"/>
        </w:rPr>
        <w:t>w uzasadnionych przypadkach i na podstawie odpowiednich przepisów prawa.</w:t>
      </w:r>
    </w:p>
    <w:p w14:paraId="37AFF99D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celów przetwarzania wskazanych w pkt 3, lecz nie krócej niż okres wskazany w przepisach o archiwizacji.</w:t>
      </w:r>
    </w:p>
    <w:p w14:paraId="7507D652" w14:textId="4D203CA1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 Osoba, której dane dotyczą ma prawo</w:t>
      </w:r>
      <w:r w:rsidR="00407891" w:rsidRPr="00E55ACC">
        <w:rPr>
          <w:rFonts w:ascii="Times New Roman" w:hAnsi="Times New Roman" w:cs="Times New Roman"/>
          <w:sz w:val="24"/>
          <w:szCs w:val="24"/>
        </w:rPr>
        <w:t xml:space="preserve"> </w:t>
      </w:r>
      <w:r w:rsidRPr="00E55ACC">
        <w:rPr>
          <w:rFonts w:ascii="Times New Roman" w:hAnsi="Times New Roman" w:cs="Times New Roman"/>
          <w:sz w:val="24"/>
          <w:szCs w:val="24"/>
        </w:rPr>
        <w:t xml:space="preserve">dostępu do treści swoich danych </w:t>
      </w:r>
      <w:r w:rsidR="009F7909" w:rsidRPr="00E55ACC">
        <w:rPr>
          <w:rFonts w:ascii="Times New Roman" w:hAnsi="Times New Roman" w:cs="Times New Roman"/>
          <w:sz w:val="24"/>
          <w:szCs w:val="24"/>
        </w:rPr>
        <w:br/>
      </w:r>
      <w:r w:rsidRPr="00E55ACC">
        <w:rPr>
          <w:rFonts w:ascii="Times New Roman" w:hAnsi="Times New Roman" w:cs="Times New Roman"/>
          <w:sz w:val="24"/>
          <w:szCs w:val="24"/>
        </w:rPr>
        <w:t xml:space="preserve">z zastrzeżeniem, że udostępniane dane osobowe nie mogą ujawniać informacji niejawnych, ani naruszać tajemnic prawnie chronionych. Osoba ma prawo ich poprawiania, sprostowania, ograniczenia przetwarzania oraz do przenoszenia swoich danych, a także - w przypadkach przewidzianych w prawie prawo do usunięcia danych i prawo do wniesienia sprzeciwu wobec przetwarzania Państwa danych; wniesienia skargi do organu nadzorczego w przypadku gdy przetwarzanie danych odbywa się </w:t>
      </w:r>
      <w:r w:rsidR="009F7909" w:rsidRPr="00E55ACC">
        <w:rPr>
          <w:rFonts w:ascii="Times New Roman" w:hAnsi="Times New Roman" w:cs="Times New Roman"/>
          <w:sz w:val="24"/>
          <w:szCs w:val="24"/>
        </w:rPr>
        <w:br/>
      </w:r>
      <w:r w:rsidRPr="00E55ACC">
        <w:rPr>
          <w:rFonts w:ascii="Times New Roman" w:hAnsi="Times New Roman" w:cs="Times New Roman"/>
          <w:sz w:val="24"/>
          <w:szCs w:val="24"/>
        </w:rPr>
        <w:t>z naruszeniem przepisów powyższego Rozporządzenia.</w:t>
      </w:r>
    </w:p>
    <w:p w14:paraId="48B60345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Podanie przez Państwa danych osobowych w zakresie wymaganym prawem jest dobrowolne. Konsekwencją nie podania wymaganych prawem danych osobowych, będzie brak możliwości korzystania z usług wykonywanych przez Miejski Zakład Gospodarki Komunalnej w Bogatyni w wyniku niemożności podpisania </w:t>
      </w:r>
      <w:r w:rsidR="005F64A5" w:rsidRPr="00E55ACC">
        <w:rPr>
          <w:rFonts w:ascii="Times New Roman" w:hAnsi="Times New Roman" w:cs="Times New Roman"/>
          <w:sz w:val="24"/>
          <w:szCs w:val="24"/>
        </w:rPr>
        <w:t>U</w:t>
      </w:r>
      <w:r w:rsidRPr="00E55ACC">
        <w:rPr>
          <w:rFonts w:ascii="Times New Roman" w:hAnsi="Times New Roman" w:cs="Times New Roman"/>
          <w:sz w:val="24"/>
          <w:szCs w:val="24"/>
        </w:rPr>
        <w:t>mowy.</w:t>
      </w:r>
    </w:p>
    <w:p w14:paraId="09A85519" w14:textId="77777777" w:rsidR="00577694" w:rsidRPr="00E55ACC" w:rsidRDefault="00B911A5" w:rsidP="002A7F74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Dane osobowe nie będą przetwarzane w sposób zautomatyzowany i nie będą profilowane.</w:t>
      </w:r>
    </w:p>
    <w:p w14:paraId="19D54A32" w14:textId="17FA0757" w:rsidR="00577694" w:rsidRDefault="00577694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85EC8" w14:textId="6C59181D" w:rsidR="00EB455F" w:rsidRDefault="00EB455F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EFB4F" w14:textId="40FBD965" w:rsidR="00EB455F" w:rsidRDefault="00EB455F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FCD69" w14:textId="77777777" w:rsidR="00EB455F" w:rsidRPr="00E55ACC" w:rsidRDefault="00EB455F" w:rsidP="0075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E2B3A" w14:textId="604CF947" w:rsidR="008811D1" w:rsidRDefault="008811D1" w:rsidP="00EB4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041541" w14:textId="77777777" w:rsidR="008811D1" w:rsidRPr="00E55ACC" w:rsidRDefault="0088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5306D1" w14:textId="1980A47A" w:rsidR="00577694" w:rsidRPr="00E55ACC" w:rsidRDefault="006B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F82B8E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7457A"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77396C0B" w14:textId="77777777" w:rsidR="00577694" w:rsidRPr="00E55ACC" w:rsidRDefault="00B9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317AA93D" w14:textId="3D1F4613" w:rsidR="00E34662" w:rsidRPr="00E55ACC" w:rsidRDefault="00E34662" w:rsidP="004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B4DB8" w14:textId="77777777" w:rsidR="00AA1BA6" w:rsidRPr="00E55ACC" w:rsidRDefault="006B69AF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Strony są zobowiązane do wzajemnego powiadomienia o każdej zmianie adresu. </w:t>
      </w:r>
      <w:r w:rsidR="00AA1BA6" w:rsidRPr="00E55AC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A16D67" w14:textId="77777777" w:rsidR="006B69AF" w:rsidRPr="00E55ACC" w:rsidRDefault="006B69AF" w:rsidP="00BA32B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5ACC">
        <w:rPr>
          <w:rFonts w:ascii="Times New Roman" w:hAnsi="Times New Roman" w:cs="Times New Roman"/>
        </w:rPr>
        <w:t xml:space="preserve">Powiadomienie winno być pod rygorem nieważności dokonane w formie pisemnej </w:t>
      </w:r>
      <w:r w:rsidR="00AA1BA6" w:rsidRPr="00E55ACC">
        <w:rPr>
          <w:rFonts w:ascii="Times New Roman" w:hAnsi="Times New Roman" w:cs="Times New Roman"/>
        </w:rPr>
        <w:t xml:space="preserve">                     </w:t>
      </w:r>
      <w:r w:rsidR="00974CAC" w:rsidRPr="00E55ACC">
        <w:rPr>
          <w:rFonts w:ascii="Times New Roman" w:hAnsi="Times New Roman" w:cs="Times New Roman"/>
        </w:rPr>
        <w:t xml:space="preserve">    </w:t>
      </w:r>
      <w:r w:rsidRPr="00E55ACC">
        <w:rPr>
          <w:rFonts w:ascii="Times New Roman" w:hAnsi="Times New Roman" w:cs="Times New Roman"/>
        </w:rPr>
        <w:t xml:space="preserve">i doręczone stronie osobiście za pisemnym potwierdzeniem odbioru lub listem poleconym za zwrotnym potwierdzeniem odbioru. Powiadomienie jest skuteczne od chwili jego otrzymania </w:t>
      </w:r>
      <w:r w:rsidR="00974CAC" w:rsidRPr="00E55ACC">
        <w:rPr>
          <w:rFonts w:ascii="Times New Roman" w:hAnsi="Times New Roman" w:cs="Times New Roman"/>
        </w:rPr>
        <w:t xml:space="preserve"> </w:t>
      </w:r>
      <w:r w:rsidRPr="00E55ACC">
        <w:rPr>
          <w:rFonts w:ascii="Times New Roman" w:hAnsi="Times New Roman" w:cs="Times New Roman"/>
        </w:rPr>
        <w:t xml:space="preserve">przez stronę, do której jest adresowane lub w przypadku wysłania listem poleconym, 14 – go dnia od daty nadania pisma. </w:t>
      </w:r>
    </w:p>
    <w:p w14:paraId="18EECEEE" w14:textId="77777777" w:rsidR="00B911A5" w:rsidRPr="00E55ACC" w:rsidRDefault="00B911A5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 razie powstania sporu związanego z wykonywaniem niniejszej umowy strony będą dążyć do jego polubownego rozwiązania. </w:t>
      </w:r>
    </w:p>
    <w:p w14:paraId="1C853104" w14:textId="77777777" w:rsidR="00B911A5" w:rsidRPr="00E55ACC" w:rsidRDefault="00B911A5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Właściwym sądem do rozpoznania sporów wynikłych na tle realizacji niniejszej umowy jest sąd powszechny właściwy dla siedziby Zamawiającego. </w:t>
      </w:r>
    </w:p>
    <w:p w14:paraId="3CB634E7" w14:textId="1BE7692E" w:rsidR="00B911A5" w:rsidRPr="00E55ACC" w:rsidRDefault="00B911A5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przepisy ustawy Kodeks cywilny </w:t>
      </w:r>
    </w:p>
    <w:p w14:paraId="35186294" w14:textId="2ED5E38D" w:rsidR="00B911A5" w:rsidRPr="00E55ACC" w:rsidRDefault="00B911A5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Zmiany postanowień umowy mogą być dokonane wyłącznie w formie pisemnej </w:t>
      </w:r>
      <w:r w:rsidR="00E34662" w:rsidRPr="00E55ACC">
        <w:rPr>
          <w:rFonts w:ascii="Times New Roman" w:hAnsi="Times New Roman" w:cs="Times New Roman"/>
          <w:sz w:val="24"/>
          <w:szCs w:val="24"/>
        </w:rPr>
        <w:br/>
      </w:r>
      <w:r w:rsidR="001C34ED" w:rsidRPr="00E55ACC">
        <w:rPr>
          <w:rFonts w:ascii="Times New Roman" w:hAnsi="Times New Roman" w:cs="Times New Roman"/>
          <w:sz w:val="24"/>
          <w:szCs w:val="24"/>
        </w:rPr>
        <w:t>w postaci aneksu do umowy, pod rygorem nieważności</w:t>
      </w:r>
      <w:r w:rsidR="00D52A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A8762" w14:textId="77777777" w:rsidR="00B911A5" w:rsidRPr="00E55ACC" w:rsidRDefault="00B911A5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Wykonawca, bez zgody Zamawiającego, nie może dokonać cesji praw i obowiązków </w:t>
      </w:r>
      <w:r w:rsidR="009F7909" w:rsidRPr="00E55ACC">
        <w:rPr>
          <w:rFonts w:ascii="Times New Roman" w:hAnsi="Times New Roman" w:cs="Times New Roman"/>
          <w:sz w:val="24"/>
          <w:szCs w:val="24"/>
        </w:rPr>
        <w:br/>
      </w:r>
      <w:r w:rsidRPr="00E55ACC">
        <w:rPr>
          <w:rFonts w:ascii="Times New Roman" w:hAnsi="Times New Roman" w:cs="Times New Roman"/>
          <w:sz w:val="24"/>
          <w:szCs w:val="24"/>
        </w:rPr>
        <w:t xml:space="preserve">z niniejszej umowy. </w:t>
      </w:r>
    </w:p>
    <w:p w14:paraId="7478763E" w14:textId="77777777" w:rsidR="00B911A5" w:rsidRPr="00E55ACC" w:rsidRDefault="00B911A5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Załączniki do </w:t>
      </w:r>
      <w:r w:rsidR="00E34662" w:rsidRPr="00E55ACC">
        <w:rPr>
          <w:rFonts w:ascii="Times New Roman" w:hAnsi="Times New Roman" w:cs="Times New Roman"/>
          <w:sz w:val="24"/>
          <w:szCs w:val="24"/>
        </w:rPr>
        <w:t>U</w:t>
      </w:r>
      <w:r w:rsidRPr="00E55ACC">
        <w:rPr>
          <w:rFonts w:ascii="Times New Roman" w:hAnsi="Times New Roman" w:cs="Times New Roman"/>
          <w:sz w:val="24"/>
          <w:szCs w:val="24"/>
        </w:rPr>
        <w:t xml:space="preserve">mowy stanowią jej integralną część. </w:t>
      </w:r>
    </w:p>
    <w:p w14:paraId="4C5D18D7" w14:textId="0719887C" w:rsidR="00B911A5" w:rsidRPr="00E55ACC" w:rsidRDefault="00B911A5" w:rsidP="00BA32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9527AD" w:rsidRPr="00E55ACC">
        <w:rPr>
          <w:rFonts w:ascii="Times New Roman" w:hAnsi="Times New Roman" w:cs="Times New Roman"/>
          <w:sz w:val="24"/>
          <w:szCs w:val="24"/>
        </w:rPr>
        <w:t>dwóch</w:t>
      </w:r>
      <w:r w:rsidRPr="00E55ACC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9527AD" w:rsidRPr="00E55ACC">
        <w:rPr>
          <w:rFonts w:ascii="Times New Roman" w:hAnsi="Times New Roman" w:cs="Times New Roman"/>
          <w:sz w:val="24"/>
          <w:szCs w:val="24"/>
        </w:rPr>
        <w:t xml:space="preserve"> po jednym dla każdej ze stron.</w:t>
      </w:r>
    </w:p>
    <w:p w14:paraId="2A8ED4BC" w14:textId="77777777" w:rsidR="00A645CE" w:rsidRPr="00E55ACC" w:rsidRDefault="00A645CE" w:rsidP="00E3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407F7" w14:textId="77777777" w:rsidR="00974CAC" w:rsidRPr="00E55ACC" w:rsidRDefault="00974CAC" w:rsidP="00A6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25624" w14:textId="7D882306" w:rsidR="00A645CE" w:rsidRPr="00E55ACC" w:rsidRDefault="00A645CE" w:rsidP="00A6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527AD" w:rsidRPr="00E55AC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E1F5A86" w14:textId="5086A9B1" w:rsidR="00B911A5" w:rsidRDefault="00E34662" w:rsidP="00E3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       </w:t>
      </w:r>
      <w:r w:rsidR="00B911A5" w:rsidRPr="00E55ACC">
        <w:rPr>
          <w:rFonts w:ascii="Times New Roman" w:hAnsi="Times New Roman" w:cs="Times New Roman"/>
          <w:sz w:val="24"/>
          <w:szCs w:val="24"/>
        </w:rPr>
        <w:t xml:space="preserve">Integralną część </w:t>
      </w:r>
      <w:r w:rsidRPr="00E55ACC">
        <w:rPr>
          <w:rFonts w:ascii="Times New Roman" w:hAnsi="Times New Roman" w:cs="Times New Roman"/>
          <w:sz w:val="24"/>
          <w:szCs w:val="24"/>
        </w:rPr>
        <w:t>U</w:t>
      </w:r>
      <w:r w:rsidR="00B911A5" w:rsidRPr="00E55ACC">
        <w:rPr>
          <w:rFonts w:ascii="Times New Roman" w:hAnsi="Times New Roman" w:cs="Times New Roman"/>
          <w:sz w:val="24"/>
          <w:szCs w:val="24"/>
        </w:rPr>
        <w:t xml:space="preserve">mowy stanowią następujące </w:t>
      </w:r>
      <w:r w:rsidRPr="00E55ACC">
        <w:rPr>
          <w:rFonts w:ascii="Times New Roman" w:hAnsi="Times New Roman" w:cs="Times New Roman"/>
          <w:sz w:val="24"/>
          <w:szCs w:val="24"/>
        </w:rPr>
        <w:t>Z</w:t>
      </w:r>
      <w:r w:rsidR="00B911A5" w:rsidRPr="00E55ACC">
        <w:rPr>
          <w:rFonts w:ascii="Times New Roman" w:hAnsi="Times New Roman" w:cs="Times New Roman"/>
          <w:sz w:val="24"/>
          <w:szCs w:val="24"/>
        </w:rPr>
        <w:t>ałączniki</w:t>
      </w:r>
    </w:p>
    <w:p w14:paraId="5928D77F" w14:textId="77777777" w:rsidR="00E55ACC" w:rsidRDefault="00E55ACC" w:rsidP="00E3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0B067" w14:textId="405CDA7E" w:rsidR="00974CAC" w:rsidRPr="00E55ACC" w:rsidRDefault="00974CAC" w:rsidP="00E55ACC">
      <w:pPr>
        <w:pStyle w:val="Nagwek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 xml:space="preserve">Wykaz </w:t>
      </w:r>
      <w:r w:rsidR="009527AD" w:rsidRPr="00E55ACC">
        <w:rPr>
          <w:rFonts w:ascii="Times New Roman" w:hAnsi="Times New Roman" w:cs="Times New Roman"/>
          <w:sz w:val="24"/>
          <w:szCs w:val="24"/>
        </w:rPr>
        <w:t>osób uprawnionych do bezgotówkowego tankowania</w:t>
      </w:r>
      <w:r w:rsidR="00E8780D" w:rsidRPr="00E55ACC">
        <w:rPr>
          <w:rFonts w:ascii="Times New Roman" w:hAnsi="Times New Roman" w:cs="Times New Roman"/>
          <w:sz w:val="24"/>
          <w:szCs w:val="24"/>
        </w:rPr>
        <w:t>;</w:t>
      </w:r>
      <w:r w:rsidR="006D1B7B" w:rsidRPr="00E55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CDC07" w14:textId="4C4C8141" w:rsidR="00E8780D" w:rsidRPr="00E55ACC" w:rsidRDefault="00E8780D" w:rsidP="00E55ACC">
      <w:pPr>
        <w:pStyle w:val="Nagwek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5ACC">
        <w:rPr>
          <w:rFonts w:ascii="Times New Roman" w:hAnsi="Times New Roman" w:cs="Times New Roman"/>
          <w:sz w:val="24"/>
          <w:szCs w:val="24"/>
        </w:rPr>
        <w:t>Wykaz stacji;</w:t>
      </w:r>
    </w:p>
    <w:p w14:paraId="48062FD7" w14:textId="2B640225" w:rsidR="00E8780D" w:rsidRPr="00E55ACC" w:rsidRDefault="00E8780D" w:rsidP="00E8780D">
      <w:pPr>
        <w:pStyle w:val="Nagwek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BCF70ED" w14:textId="77777777" w:rsidR="006D1B7B" w:rsidRPr="00E55ACC" w:rsidRDefault="006D1B7B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C0C4A" w14:textId="77777777" w:rsidR="006D1B7B" w:rsidRPr="00E55ACC" w:rsidRDefault="006D1B7B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044B4" w14:textId="77777777" w:rsidR="006D1B7B" w:rsidRPr="00E55ACC" w:rsidRDefault="006D1B7B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894B7" w14:textId="2F52EF3A" w:rsidR="00A645CE" w:rsidRPr="00E55ACC" w:rsidRDefault="00A645CE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ACC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    </w:t>
      </w:r>
      <w:r w:rsidR="009527AD" w:rsidRPr="00E55AC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55ACC">
        <w:rPr>
          <w:rFonts w:ascii="Times New Roman" w:hAnsi="Times New Roman" w:cs="Times New Roman"/>
          <w:b/>
          <w:bCs/>
          <w:sz w:val="24"/>
          <w:szCs w:val="24"/>
        </w:rPr>
        <w:t xml:space="preserve"> Wykonawca:</w:t>
      </w:r>
    </w:p>
    <w:p w14:paraId="762E1CE6" w14:textId="77777777" w:rsidR="006B69AF" w:rsidRPr="00E55ACC" w:rsidRDefault="006B69AF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79D63" w14:textId="066A5620" w:rsidR="006B69AF" w:rsidRPr="00E55ACC" w:rsidRDefault="006B69AF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6BADB" w14:textId="3DEB23FF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0CF92" w14:textId="39A3CA63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0E9DB" w14:textId="7BD85258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8A2DE" w14:textId="5D9B404F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565D6BE" w14:textId="6EEC1A00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5E2D7" w14:textId="77777777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E248" w14:textId="77777777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E702D" w14:textId="0450CCBE" w:rsidR="009527AD" w:rsidRPr="00E55ACC" w:rsidRDefault="00C14180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700D4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8" o:title=""/>
            <o:lock v:ext="edit" ungrouping="t" rotation="t" cropping="t" verticies="t" text="t" grouping="t"/>
            <o:signatureline v:ext="edit" id="{CB92A0CC-D39C-4BF3-9187-D7921929ECCA}" provid="{00000000-0000-0000-0000-000000000000}" o:suggestedsigner="Kontrasygnata Głównego Księgowego" issignatureline="t"/>
          </v:shape>
        </w:pict>
      </w:r>
    </w:p>
    <w:p w14:paraId="427B70BB" w14:textId="14A08104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22A14" w14:textId="589520DF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B0285" w14:textId="633C9DA7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8FAE4" w14:textId="673DD3E5" w:rsidR="009527AD" w:rsidRPr="00E55ACC" w:rsidRDefault="009527AD" w:rsidP="00B9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C64B" w14:textId="77777777" w:rsidR="00241DE7" w:rsidRPr="007535E3" w:rsidRDefault="00241DE7" w:rsidP="00241DE7">
      <w:pPr>
        <w:pageBreakBefore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8ACF13B" w14:textId="77777777" w:rsidR="000E2188" w:rsidRPr="007535E3" w:rsidRDefault="000E2188" w:rsidP="000E2188">
      <w:pPr>
        <w:rPr>
          <w:bCs/>
          <w:sz w:val="24"/>
          <w:szCs w:val="24"/>
        </w:rPr>
      </w:pPr>
    </w:p>
    <w:p w14:paraId="0DAF30F0" w14:textId="77777777" w:rsidR="000E2188" w:rsidRPr="007535E3" w:rsidRDefault="000E2188" w:rsidP="000E2188">
      <w:pPr>
        <w:pStyle w:val="Default"/>
        <w:spacing w:line="360" w:lineRule="auto"/>
        <w:rPr>
          <w:rFonts w:asciiTheme="minorHAnsi" w:hAnsiTheme="minorHAnsi" w:cs="Times New Roman"/>
        </w:rPr>
      </w:pPr>
    </w:p>
    <w:p w14:paraId="14F52C20" w14:textId="77777777" w:rsidR="000E2188" w:rsidRPr="007535E3" w:rsidRDefault="000E2188" w:rsidP="000E2188">
      <w:pPr>
        <w:pStyle w:val="Default"/>
        <w:spacing w:line="360" w:lineRule="auto"/>
        <w:rPr>
          <w:rFonts w:asciiTheme="minorHAnsi" w:hAnsiTheme="minorHAnsi" w:cs="Times New Roman"/>
        </w:rPr>
      </w:pPr>
    </w:p>
    <w:sectPr w:rsidR="000E2188" w:rsidRPr="007535E3" w:rsidSect="00E922E6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EF0A" w14:textId="77777777" w:rsidR="00C14180" w:rsidRDefault="00C14180" w:rsidP="000778F5">
      <w:pPr>
        <w:spacing w:after="0" w:line="240" w:lineRule="auto"/>
      </w:pPr>
      <w:r>
        <w:separator/>
      </w:r>
    </w:p>
  </w:endnote>
  <w:endnote w:type="continuationSeparator" w:id="0">
    <w:p w14:paraId="09C67A70" w14:textId="77777777" w:rsidR="00C14180" w:rsidRDefault="00C14180" w:rsidP="0007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215218"/>
      <w:docPartObj>
        <w:docPartGallery w:val="Page Numbers (Bottom of Page)"/>
        <w:docPartUnique/>
      </w:docPartObj>
    </w:sdtPr>
    <w:sdtEndPr/>
    <w:sdtContent>
      <w:p w14:paraId="1A4E1582" w14:textId="367BA70B" w:rsidR="009527AD" w:rsidRDefault="00952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3C291" w14:textId="77777777" w:rsidR="00577694" w:rsidRDefault="00577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5490" w14:textId="77777777" w:rsidR="00C14180" w:rsidRDefault="00C14180" w:rsidP="000778F5">
      <w:pPr>
        <w:spacing w:after="0" w:line="240" w:lineRule="auto"/>
      </w:pPr>
      <w:r>
        <w:separator/>
      </w:r>
    </w:p>
  </w:footnote>
  <w:footnote w:type="continuationSeparator" w:id="0">
    <w:p w14:paraId="36CFDC90" w14:textId="77777777" w:rsidR="00C14180" w:rsidRDefault="00C14180" w:rsidP="0007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9289" w14:textId="3532A251" w:rsidR="00030585" w:rsidRDefault="00030585">
    <w:pPr>
      <w:pStyle w:val="Nagwek"/>
    </w:pPr>
    <w:r>
      <w:tab/>
    </w:r>
    <w:r>
      <w:tab/>
      <w:t xml:space="preserve">Załącznik nr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A0A"/>
    <w:multiLevelType w:val="hybridMultilevel"/>
    <w:tmpl w:val="A32C67A2"/>
    <w:lvl w:ilvl="0" w:tplc="346EF128">
      <w:start w:val="1"/>
      <w:numFmt w:val="decimal"/>
      <w:lvlText w:val="%1."/>
      <w:lvlJc w:val="left"/>
      <w:pPr>
        <w:ind w:left="943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17025486"/>
    <w:multiLevelType w:val="hybridMultilevel"/>
    <w:tmpl w:val="A5A8BDF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5E3975"/>
    <w:multiLevelType w:val="hybridMultilevel"/>
    <w:tmpl w:val="4306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989C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2D74"/>
    <w:multiLevelType w:val="hybridMultilevel"/>
    <w:tmpl w:val="FF82D144"/>
    <w:lvl w:ilvl="0" w:tplc="F1DAC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4AB5"/>
    <w:multiLevelType w:val="hybridMultilevel"/>
    <w:tmpl w:val="501CBFCE"/>
    <w:lvl w:ilvl="0" w:tplc="185E5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FFB"/>
    <w:multiLevelType w:val="hybridMultilevel"/>
    <w:tmpl w:val="864A41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E1454"/>
    <w:multiLevelType w:val="hybridMultilevel"/>
    <w:tmpl w:val="ACC0AC48"/>
    <w:lvl w:ilvl="0" w:tplc="3702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4DC0"/>
    <w:multiLevelType w:val="hybridMultilevel"/>
    <w:tmpl w:val="05469236"/>
    <w:lvl w:ilvl="0" w:tplc="1D3E34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C50EA2"/>
    <w:multiLevelType w:val="hybridMultilevel"/>
    <w:tmpl w:val="2DC06D18"/>
    <w:lvl w:ilvl="0" w:tplc="AF780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D18B2"/>
    <w:multiLevelType w:val="hybridMultilevel"/>
    <w:tmpl w:val="EF2E4BAC"/>
    <w:lvl w:ilvl="0" w:tplc="AF780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55F55"/>
    <w:multiLevelType w:val="multilevel"/>
    <w:tmpl w:val="FE4EBA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6FFE4183"/>
    <w:multiLevelType w:val="hybridMultilevel"/>
    <w:tmpl w:val="D7C43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87678"/>
    <w:multiLevelType w:val="hybridMultilevel"/>
    <w:tmpl w:val="28A6BA96"/>
    <w:lvl w:ilvl="0" w:tplc="AF780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032"/>
    <w:multiLevelType w:val="hybridMultilevel"/>
    <w:tmpl w:val="BC84A1FE"/>
    <w:lvl w:ilvl="0" w:tplc="AF780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B3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D644585"/>
    <w:multiLevelType w:val="hybridMultilevel"/>
    <w:tmpl w:val="C2AA93AC"/>
    <w:lvl w:ilvl="0" w:tplc="59545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19118">
    <w:abstractNumId w:val="10"/>
  </w:num>
  <w:num w:numId="2" w16cid:durableId="251284557">
    <w:abstractNumId w:val="8"/>
  </w:num>
  <w:num w:numId="3" w16cid:durableId="313073246">
    <w:abstractNumId w:val="3"/>
  </w:num>
  <w:num w:numId="4" w16cid:durableId="340860896">
    <w:abstractNumId w:val="0"/>
  </w:num>
  <w:num w:numId="5" w16cid:durableId="404492804">
    <w:abstractNumId w:val="14"/>
  </w:num>
  <w:num w:numId="6" w16cid:durableId="1964730593">
    <w:abstractNumId w:val="5"/>
  </w:num>
  <w:num w:numId="7" w16cid:durableId="1198851072">
    <w:abstractNumId w:val="2"/>
  </w:num>
  <w:num w:numId="8" w16cid:durableId="1556745590">
    <w:abstractNumId w:val="15"/>
  </w:num>
  <w:num w:numId="9" w16cid:durableId="1525366788">
    <w:abstractNumId w:val="1"/>
  </w:num>
  <w:num w:numId="10" w16cid:durableId="453448688">
    <w:abstractNumId w:val="9"/>
  </w:num>
  <w:num w:numId="11" w16cid:durableId="1933004754">
    <w:abstractNumId w:val="12"/>
  </w:num>
  <w:num w:numId="12" w16cid:durableId="337345933">
    <w:abstractNumId w:val="13"/>
  </w:num>
  <w:num w:numId="13" w16cid:durableId="146172878">
    <w:abstractNumId w:val="6"/>
  </w:num>
  <w:num w:numId="14" w16cid:durableId="1952392132">
    <w:abstractNumId w:val="11"/>
  </w:num>
  <w:num w:numId="15" w16cid:durableId="1973364027">
    <w:abstractNumId w:val="7"/>
  </w:num>
  <w:num w:numId="16" w16cid:durableId="203903828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88"/>
    <w:rsid w:val="000027D7"/>
    <w:rsid w:val="0000545F"/>
    <w:rsid w:val="00006331"/>
    <w:rsid w:val="00030585"/>
    <w:rsid w:val="00044D42"/>
    <w:rsid w:val="000475F6"/>
    <w:rsid w:val="00052CB5"/>
    <w:rsid w:val="000778F5"/>
    <w:rsid w:val="000E2188"/>
    <w:rsid w:val="000E43BF"/>
    <w:rsid w:val="000F146C"/>
    <w:rsid w:val="0016684F"/>
    <w:rsid w:val="001709AA"/>
    <w:rsid w:val="00174349"/>
    <w:rsid w:val="0018282A"/>
    <w:rsid w:val="001A41DB"/>
    <w:rsid w:val="001A615A"/>
    <w:rsid w:val="001C34ED"/>
    <w:rsid w:val="001F428C"/>
    <w:rsid w:val="001F5E83"/>
    <w:rsid w:val="0020364B"/>
    <w:rsid w:val="002368D0"/>
    <w:rsid w:val="00241DE7"/>
    <w:rsid w:val="00256F20"/>
    <w:rsid w:val="002571C2"/>
    <w:rsid w:val="002833D4"/>
    <w:rsid w:val="002956D5"/>
    <w:rsid w:val="002A7F74"/>
    <w:rsid w:val="002C1235"/>
    <w:rsid w:val="002C68CA"/>
    <w:rsid w:val="002E7696"/>
    <w:rsid w:val="002F0DD6"/>
    <w:rsid w:val="00356693"/>
    <w:rsid w:val="00370774"/>
    <w:rsid w:val="00373B6F"/>
    <w:rsid w:val="00382D4E"/>
    <w:rsid w:val="003A08C7"/>
    <w:rsid w:val="003A1EE6"/>
    <w:rsid w:val="003C5169"/>
    <w:rsid w:val="003C56D1"/>
    <w:rsid w:val="00407891"/>
    <w:rsid w:val="00412251"/>
    <w:rsid w:val="00431431"/>
    <w:rsid w:val="00441F6E"/>
    <w:rsid w:val="00450BA1"/>
    <w:rsid w:val="0047457A"/>
    <w:rsid w:val="004844DB"/>
    <w:rsid w:val="004C7814"/>
    <w:rsid w:val="004D7836"/>
    <w:rsid w:val="004E0410"/>
    <w:rsid w:val="005023FA"/>
    <w:rsid w:val="00516EB6"/>
    <w:rsid w:val="00536B3F"/>
    <w:rsid w:val="00563338"/>
    <w:rsid w:val="00577694"/>
    <w:rsid w:val="0059300A"/>
    <w:rsid w:val="005A54CF"/>
    <w:rsid w:val="005D7235"/>
    <w:rsid w:val="005E644B"/>
    <w:rsid w:val="005F1A37"/>
    <w:rsid w:val="005F64A5"/>
    <w:rsid w:val="00617A36"/>
    <w:rsid w:val="006841D3"/>
    <w:rsid w:val="006A51D9"/>
    <w:rsid w:val="006B69AF"/>
    <w:rsid w:val="006D1B7B"/>
    <w:rsid w:val="006E2F2E"/>
    <w:rsid w:val="006E4621"/>
    <w:rsid w:val="006F1FCD"/>
    <w:rsid w:val="006F6007"/>
    <w:rsid w:val="007144B9"/>
    <w:rsid w:val="00726EE8"/>
    <w:rsid w:val="00735475"/>
    <w:rsid w:val="007535E3"/>
    <w:rsid w:val="00755089"/>
    <w:rsid w:val="00773865"/>
    <w:rsid w:val="007B2773"/>
    <w:rsid w:val="007F02BE"/>
    <w:rsid w:val="007F45B0"/>
    <w:rsid w:val="008215C2"/>
    <w:rsid w:val="00831556"/>
    <w:rsid w:val="00831C55"/>
    <w:rsid w:val="008811D1"/>
    <w:rsid w:val="008C22D0"/>
    <w:rsid w:val="0092543F"/>
    <w:rsid w:val="0093562B"/>
    <w:rsid w:val="009423A1"/>
    <w:rsid w:val="009521C8"/>
    <w:rsid w:val="009527AD"/>
    <w:rsid w:val="0095590B"/>
    <w:rsid w:val="00963361"/>
    <w:rsid w:val="009647E4"/>
    <w:rsid w:val="00974CAC"/>
    <w:rsid w:val="009D0E71"/>
    <w:rsid w:val="009D7E95"/>
    <w:rsid w:val="009E10A9"/>
    <w:rsid w:val="009F7909"/>
    <w:rsid w:val="00A04169"/>
    <w:rsid w:val="00A2678B"/>
    <w:rsid w:val="00A419C3"/>
    <w:rsid w:val="00A470CA"/>
    <w:rsid w:val="00A645CE"/>
    <w:rsid w:val="00A749CF"/>
    <w:rsid w:val="00AA1BA6"/>
    <w:rsid w:val="00AB0856"/>
    <w:rsid w:val="00AC631E"/>
    <w:rsid w:val="00AC7E4B"/>
    <w:rsid w:val="00AF191A"/>
    <w:rsid w:val="00B4173D"/>
    <w:rsid w:val="00B45D78"/>
    <w:rsid w:val="00B66150"/>
    <w:rsid w:val="00B80FEA"/>
    <w:rsid w:val="00B90F36"/>
    <w:rsid w:val="00B911A5"/>
    <w:rsid w:val="00BA028D"/>
    <w:rsid w:val="00BA32B3"/>
    <w:rsid w:val="00BD2A7E"/>
    <w:rsid w:val="00C14180"/>
    <w:rsid w:val="00C21437"/>
    <w:rsid w:val="00C31B08"/>
    <w:rsid w:val="00C34619"/>
    <w:rsid w:val="00CB5F2B"/>
    <w:rsid w:val="00D52A06"/>
    <w:rsid w:val="00D54FDC"/>
    <w:rsid w:val="00D633F7"/>
    <w:rsid w:val="00D72ACA"/>
    <w:rsid w:val="00D75B6F"/>
    <w:rsid w:val="00D94013"/>
    <w:rsid w:val="00DC7863"/>
    <w:rsid w:val="00DD353F"/>
    <w:rsid w:val="00E34662"/>
    <w:rsid w:val="00E55ACC"/>
    <w:rsid w:val="00E8780D"/>
    <w:rsid w:val="00E922E6"/>
    <w:rsid w:val="00EB455F"/>
    <w:rsid w:val="00EC2FC8"/>
    <w:rsid w:val="00EF1884"/>
    <w:rsid w:val="00F046C3"/>
    <w:rsid w:val="00F27D2C"/>
    <w:rsid w:val="00F31B71"/>
    <w:rsid w:val="00F82B8E"/>
    <w:rsid w:val="00F90D63"/>
    <w:rsid w:val="00FB1E1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2116"/>
  <w15:docId w15:val="{3E0CFA6E-C67F-4069-B8F6-279F3C55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188"/>
  </w:style>
  <w:style w:type="paragraph" w:styleId="Nagwek1">
    <w:name w:val="heading 1"/>
    <w:basedOn w:val="Normalny"/>
    <w:next w:val="Normalny"/>
    <w:link w:val="Nagwek1Znak"/>
    <w:uiPriority w:val="9"/>
    <w:qFormat/>
    <w:rsid w:val="00412251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251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251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2251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25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225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225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225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225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188"/>
    <w:pPr>
      <w:ind w:left="720"/>
      <w:contextualSpacing/>
    </w:pPr>
  </w:style>
  <w:style w:type="paragraph" w:customStyle="1" w:styleId="Default">
    <w:name w:val="Default"/>
    <w:rsid w:val="000E2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7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78F5"/>
  </w:style>
  <w:style w:type="paragraph" w:styleId="Stopka">
    <w:name w:val="footer"/>
    <w:basedOn w:val="Normalny"/>
    <w:link w:val="StopkaZnak"/>
    <w:uiPriority w:val="99"/>
    <w:unhideWhenUsed/>
    <w:rsid w:val="0007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F5"/>
  </w:style>
  <w:style w:type="paragraph" w:styleId="Tekstdymka">
    <w:name w:val="Balloon Text"/>
    <w:basedOn w:val="Normalny"/>
    <w:link w:val="TekstdymkaZnak"/>
    <w:uiPriority w:val="99"/>
    <w:semiHidden/>
    <w:unhideWhenUsed/>
    <w:rsid w:val="00F8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41DB"/>
    <w:pPr>
      <w:spacing w:after="0" w:line="240" w:lineRule="auto"/>
    </w:pPr>
  </w:style>
  <w:style w:type="character" w:customStyle="1" w:styleId="history-modalversionscontenticons">
    <w:name w:val="history-modal__versions__content__icons"/>
    <w:basedOn w:val="Domylnaczcionkaakapitu"/>
    <w:rsid w:val="001A41DB"/>
  </w:style>
  <w:style w:type="character" w:styleId="Hipercze">
    <w:name w:val="Hyperlink"/>
    <w:basedOn w:val="Domylnaczcionkaakapitu"/>
    <w:uiPriority w:val="99"/>
    <w:semiHidden/>
    <w:unhideWhenUsed/>
    <w:rsid w:val="001A41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2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2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122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2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2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22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2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22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EE4D-FD16-4850-8DFD-3D9BE92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Edyta Włos-Stulińska</cp:lastModifiedBy>
  <cp:revision>4</cp:revision>
  <cp:lastPrinted>2022-06-30T10:56:00Z</cp:lastPrinted>
  <dcterms:created xsi:type="dcterms:W3CDTF">2022-06-29T12:44:00Z</dcterms:created>
  <dcterms:modified xsi:type="dcterms:W3CDTF">2022-06-30T12:00:00Z</dcterms:modified>
</cp:coreProperties>
</file>